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6FB0" w14:textId="77777777" w:rsidR="004264CE" w:rsidRPr="006B1E7D" w:rsidRDefault="0069295B" w:rsidP="004264CE">
      <w:pPr>
        <w:spacing w:after="0"/>
        <w:jc w:val="center"/>
        <w:rPr>
          <w:rFonts w:ascii="Times New Roman" w:hAnsi="Times New Roman" w:cs="Times New Roman"/>
          <w:b/>
          <w:i/>
          <w:sz w:val="32"/>
          <w:szCs w:val="32"/>
        </w:rPr>
      </w:pPr>
      <w:r w:rsidRPr="006B1E7D">
        <w:rPr>
          <w:rFonts w:ascii="Times New Roman" w:hAnsi="Times New Roman" w:cs="Times New Roman"/>
          <w:b/>
          <w:i/>
          <w:sz w:val="32"/>
          <w:szCs w:val="32"/>
        </w:rPr>
        <w:t>UTE – ANED “</w:t>
      </w:r>
      <w:r w:rsidR="004264CE" w:rsidRPr="006B1E7D">
        <w:rPr>
          <w:rFonts w:ascii="Times New Roman" w:hAnsi="Times New Roman" w:cs="Times New Roman"/>
          <w:b/>
          <w:i/>
          <w:sz w:val="32"/>
          <w:szCs w:val="32"/>
        </w:rPr>
        <w:t>IL DOVERE DELLA MEMORIA”    A.A. 2021-2022</w:t>
      </w:r>
    </w:p>
    <w:p w14:paraId="6895868E" w14:textId="77777777" w:rsidR="004264CE" w:rsidRDefault="004264CE" w:rsidP="004264CE">
      <w:pPr>
        <w:spacing w:after="0"/>
        <w:jc w:val="center"/>
        <w:rPr>
          <w:rFonts w:ascii="Times New Roman" w:hAnsi="Times New Roman" w:cs="Times New Roman"/>
          <w:b/>
          <w:i/>
          <w:sz w:val="28"/>
          <w:szCs w:val="28"/>
        </w:rPr>
      </w:pPr>
    </w:p>
    <w:p w14:paraId="4B57EAB3" w14:textId="77777777" w:rsidR="00A07786" w:rsidRDefault="00A07786">
      <w:pPr>
        <w:rPr>
          <w:rFonts w:ascii="Times New Roman" w:hAnsi="Times New Roman" w:cs="Times New Roman"/>
          <w:b/>
          <w:sz w:val="28"/>
          <w:szCs w:val="28"/>
        </w:rPr>
      </w:pPr>
    </w:p>
    <w:p w14:paraId="06D3AB33" w14:textId="77777777" w:rsidR="00D46147" w:rsidRPr="00A417F4" w:rsidRDefault="00A417F4" w:rsidP="00D46147">
      <w:pPr>
        <w:jc w:val="center"/>
        <w:rPr>
          <w:rFonts w:ascii="Times New Roman" w:hAnsi="Times New Roman" w:cs="Times New Roman"/>
          <w:sz w:val="28"/>
          <w:szCs w:val="28"/>
        </w:rPr>
      </w:pPr>
      <w:r w:rsidRPr="00A417F4">
        <w:rPr>
          <w:rFonts w:ascii="Times New Roman" w:hAnsi="Times New Roman" w:cs="Times New Roman"/>
          <w:sz w:val="28"/>
          <w:szCs w:val="28"/>
        </w:rPr>
        <w:t>TESTO DELLA CONFERENZA DI CLAUDIO FRESCHI – 2 FEBBRAIO 2022</w:t>
      </w:r>
    </w:p>
    <w:p w14:paraId="015B72A9" w14:textId="77777777" w:rsidR="00D46147" w:rsidRDefault="00D46147" w:rsidP="00D46147">
      <w:pPr>
        <w:jc w:val="center"/>
        <w:rPr>
          <w:rFonts w:ascii="Times New Roman" w:hAnsi="Times New Roman" w:cs="Times New Roman"/>
          <w:b/>
          <w:sz w:val="28"/>
          <w:szCs w:val="28"/>
        </w:rPr>
      </w:pPr>
    </w:p>
    <w:p w14:paraId="2C4A7A8A" w14:textId="77777777" w:rsidR="00D46147" w:rsidRDefault="00D46147" w:rsidP="00D46147">
      <w:pPr>
        <w:jc w:val="center"/>
        <w:rPr>
          <w:rFonts w:ascii="Times New Roman" w:hAnsi="Times New Roman" w:cs="Times New Roman"/>
          <w:b/>
          <w:sz w:val="28"/>
          <w:szCs w:val="28"/>
        </w:rPr>
      </w:pPr>
    </w:p>
    <w:p w14:paraId="404BBC01" w14:textId="77777777" w:rsidR="007741C9" w:rsidRPr="006B1E7D" w:rsidRDefault="00A21C99" w:rsidP="00D46147">
      <w:pPr>
        <w:jc w:val="both"/>
        <w:rPr>
          <w:rFonts w:ascii="Times New Roman" w:hAnsi="Times New Roman" w:cs="Times New Roman"/>
          <w:b/>
          <w:sz w:val="32"/>
          <w:szCs w:val="32"/>
        </w:rPr>
      </w:pPr>
      <w:r w:rsidRPr="006B1E7D">
        <w:rPr>
          <w:rFonts w:ascii="Times New Roman" w:hAnsi="Times New Roman" w:cs="Times New Roman"/>
          <w:b/>
          <w:sz w:val="32"/>
          <w:szCs w:val="32"/>
        </w:rPr>
        <w:t>“</w:t>
      </w:r>
      <w:r w:rsidRPr="006B1E7D">
        <w:rPr>
          <w:rFonts w:ascii="Times New Roman" w:hAnsi="Times New Roman" w:cs="Times New Roman"/>
          <w:b/>
          <w:i/>
          <w:sz w:val="32"/>
          <w:szCs w:val="32"/>
        </w:rPr>
        <w:t>ORIGINI E ASPETTI DELL’ANTISEMITISMO IN GERMANIA E NELL’EUROPA ORIENTALE</w:t>
      </w:r>
      <w:r w:rsidRPr="006B1E7D">
        <w:rPr>
          <w:rFonts w:ascii="Times New Roman" w:hAnsi="Times New Roman" w:cs="Times New Roman"/>
          <w:sz w:val="32"/>
          <w:szCs w:val="32"/>
        </w:rPr>
        <w:t>”</w:t>
      </w:r>
    </w:p>
    <w:p w14:paraId="3478365D" w14:textId="77777777" w:rsidR="00DB0647" w:rsidRPr="006B1E7D" w:rsidRDefault="00DB0647" w:rsidP="00D46147">
      <w:pPr>
        <w:jc w:val="both"/>
        <w:rPr>
          <w:rFonts w:ascii="Times New Roman" w:hAnsi="Times New Roman" w:cs="Times New Roman"/>
          <w:b/>
          <w:sz w:val="32"/>
          <w:szCs w:val="32"/>
        </w:rPr>
      </w:pPr>
    </w:p>
    <w:p w14:paraId="02CA4E3A" w14:textId="77777777" w:rsidR="00C90AF3" w:rsidRDefault="00F56461" w:rsidP="00F56461">
      <w:pPr>
        <w:spacing w:line="360" w:lineRule="auto"/>
        <w:ind w:firstLine="708"/>
        <w:jc w:val="both"/>
        <w:rPr>
          <w:rFonts w:ascii="Times New Roman" w:hAnsi="Times New Roman" w:cs="Times New Roman"/>
          <w:sz w:val="28"/>
          <w:szCs w:val="28"/>
        </w:rPr>
      </w:pPr>
      <w:r w:rsidRPr="00F56461">
        <w:rPr>
          <w:rFonts w:ascii="Times New Roman" w:hAnsi="Times New Roman" w:cs="Times New Roman"/>
          <w:sz w:val="28"/>
          <w:szCs w:val="28"/>
        </w:rPr>
        <w:t>“Temo di vivere abbastanza – ha affermato amaramente, qualche tempo fa</w:t>
      </w:r>
      <w:r>
        <w:rPr>
          <w:rFonts w:ascii="Times New Roman" w:hAnsi="Times New Roman" w:cs="Times New Roman"/>
          <w:sz w:val="28"/>
          <w:szCs w:val="28"/>
        </w:rPr>
        <w:t xml:space="preserve">, Liliana Segre – </w:t>
      </w:r>
      <w:r w:rsidR="00B219DE">
        <w:rPr>
          <w:rFonts w:ascii="Times New Roman" w:hAnsi="Times New Roman" w:cs="Times New Roman"/>
          <w:sz w:val="28"/>
          <w:szCs w:val="28"/>
        </w:rPr>
        <w:t>per vedere cose che pensavo la S</w:t>
      </w:r>
      <w:r>
        <w:rPr>
          <w:rFonts w:ascii="Times New Roman" w:hAnsi="Times New Roman" w:cs="Times New Roman"/>
          <w:sz w:val="28"/>
          <w:szCs w:val="28"/>
        </w:rPr>
        <w:t>toria avesse definitivamente bocciato, invece erano solo sopite”</w:t>
      </w:r>
      <w:r w:rsidR="00542B52">
        <w:rPr>
          <w:rFonts w:ascii="Times New Roman" w:hAnsi="Times New Roman" w:cs="Times New Roman"/>
          <w:sz w:val="28"/>
          <w:szCs w:val="28"/>
          <w:vertAlign w:val="superscript"/>
        </w:rPr>
        <w:t>1</w:t>
      </w:r>
      <w:r w:rsidR="008530C6">
        <w:rPr>
          <w:rFonts w:ascii="Times New Roman" w:hAnsi="Times New Roman" w:cs="Times New Roman"/>
          <w:sz w:val="28"/>
          <w:szCs w:val="28"/>
        </w:rPr>
        <w:t>.</w:t>
      </w:r>
      <w:r w:rsidR="00AB69FA">
        <w:rPr>
          <w:rFonts w:ascii="Times New Roman" w:hAnsi="Times New Roman" w:cs="Times New Roman"/>
          <w:sz w:val="28"/>
          <w:szCs w:val="28"/>
        </w:rPr>
        <w:t xml:space="preserve"> </w:t>
      </w:r>
    </w:p>
    <w:p w14:paraId="2627C2A4" w14:textId="77777777" w:rsidR="00F56461" w:rsidRDefault="00F56461" w:rsidP="00F5646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Il fatto che Liliana Segre, signora ultranovantenne sopravvissuta a</w:t>
      </w:r>
      <w:r w:rsidR="007741C9">
        <w:rPr>
          <w:rFonts w:ascii="Times New Roman" w:hAnsi="Times New Roman" w:cs="Times New Roman"/>
          <w:sz w:val="28"/>
          <w:szCs w:val="28"/>
        </w:rPr>
        <w:t>lla deportazione a</w:t>
      </w:r>
      <w:r>
        <w:rPr>
          <w:rFonts w:ascii="Times New Roman" w:hAnsi="Times New Roman" w:cs="Times New Roman"/>
          <w:sz w:val="28"/>
          <w:szCs w:val="28"/>
        </w:rPr>
        <w:t xml:space="preserve">d Auschwitz, una delle più lucide testimoni della </w:t>
      </w:r>
      <w:r>
        <w:rPr>
          <w:rFonts w:ascii="Times New Roman" w:hAnsi="Times New Roman" w:cs="Times New Roman"/>
          <w:i/>
          <w:sz w:val="28"/>
          <w:szCs w:val="28"/>
        </w:rPr>
        <w:t>Shoah</w:t>
      </w:r>
      <w:r>
        <w:rPr>
          <w:rFonts w:ascii="Times New Roman" w:hAnsi="Times New Roman" w:cs="Times New Roman"/>
          <w:sz w:val="28"/>
          <w:szCs w:val="28"/>
        </w:rPr>
        <w:t xml:space="preserve"> e per questo nominata senatrice della Repubblica, si sia trovata a dover girare sotto scorta </w:t>
      </w:r>
      <w:r w:rsidR="007741C9">
        <w:rPr>
          <w:rFonts w:ascii="Times New Roman" w:hAnsi="Times New Roman" w:cs="Times New Roman"/>
          <w:sz w:val="28"/>
          <w:szCs w:val="28"/>
        </w:rPr>
        <w:t xml:space="preserve">anziché essere ascoltata da tutti con la reverenza che merita, </w:t>
      </w:r>
      <w:r>
        <w:rPr>
          <w:rFonts w:ascii="Times New Roman" w:hAnsi="Times New Roman" w:cs="Times New Roman"/>
          <w:sz w:val="28"/>
          <w:szCs w:val="28"/>
        </w:rPr>
        <w:t>non può non apparirci sconcertante.</w:t>
      </w:r>
    </w:p>
    <w:p w14:paraId="5E62D091" w14:textId="77777777" w:rsidR="00C90AF3" w:rsidRDefault="00441B19" w:rsidP="00F5646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Si aggiunga che n</w:t>
      </w:r>
      <w:r w:rsidR="007741C9">
        <w:rPr>
          <w:rFonts w:ascii="Times New Roman" w:hAnsi="Times New Roman" w:cs="Times New Roman"/>
          <w:sz w:val="28"/>
          <w:szCs w:val="28"/>
        </w:rPr>
        <w:t>ei mesi scorsi</w:t>
      </w:r>
      <w:r w:rsidR="00F56461">
        <w:rPr>
          <w:rFonts w:ascii="Times New Roman" w:hAnsi="Times New Roman" w:cs="Times New Roman"/>
          <w:sz w:val="28"/>
          <w:szCs w:val="28"/>
        </w:rPr>
        <w:t xml:space="preserve"> il segretario dell’ONU Antonio Guterres ha sottolineato la “minaccia transnazionale” costituita dai movimenti suprematisti bianchi e neonazisti, “movimenti di odio che crescono di giorno in giorno</w:t>
      </w:r>
      <w:r w:rsidR="003B2772">
        <w:rPr>
          <w:rFonts w:ascii="Times New Roman" w:hAnsi="Times New Roman" w:cs="Times New Roman"/>
          <w:sz w:val="28"/>
          <w:szCs w:val="28"/>
        </w:rPr>
        <w:t>”, approfittando anche della pandemia, con i suoi effetti di polarizzazione sociale</w:t>
      </w:r>
      <w:r w:rsidR="00DB0647">
        <w:rPr>
          <w:rFonts w:ascii="Times New Roman" w:hAnsi="Times New Roman" w:cs="Times New Roman"/>
          <w:sz w:val="28"/>
          <w:szCs w:val="28"/>
          <w:vertAlign w:val="superscript"/>
        </w:rPr>
        <w:t>2</w:t>
      </w:r>
      <w:r w:rsidR="00C90AF3">
        <w:rPr>
          <w:rFonts w:ascii="Times New Roman" w:hAnsi="Times New Roman" w:cs="Times New Roman"/>
          <w:sz w:val="28"/>
          <w:szCs w:val="28"/>
        </w:rPr>
        <w:t xml:space="preserve">. </w:t>
      </w:r>
    </w:p>
    <w:p w14:paraId="0FE823FE" w14:textId="77777777" w:rsidR="00A417F4" w:rsidRDefault="00A417F4" w:rsidP="009F6EC5">
      <w:pPr>
        <w:spacing w:after="0"/>
        <w:rPr>
          <w:rFonts w:ascii="Times New Roman" w:hAnsi="Times New Roman" w:cs="Times New Roman"/>
          <w:b/>
          <w:sz w:val="32"/>
          <w:szCs w:val="32"/>
        </w:rPr>
      </w:pPr>
    </w:p>
    <w:p w14:paraId="57B98E87" w14:textId="77777777" w:rsidR="006B1E7D" w:rsidRDefault="006B1E7D" w:rsidP="009F6EC5">
      <w:pPr>
        <w:spacing w:after="0"/>
        <w:rPr>
          <w:rFonts w:ascii="Times New Roman" w:hAnsi="Times New Roman" w:cs="Times New Roman"/>
          <w:b/>
          <w:sz w:val="32"/>
          <w:szCs w:val="32"/>
        </w:rPr>
      </w:pPr>
    </w:p>
    <w:p w14:paraId="049DC749" w14:textId="77777777" w:rsidR="00A21C99" w:rsidRDefault="00E008CB" w:rsidP="002E4B86">
      <w:pPr>
        <w:spacing w:after="0"/>
        <w:jc w:val="both"/>
        <w:rPr>
          <w:rFonts w:ascii="Times New Roman" w:hAnsi="Times New Roman" w:cs="Times New Roman"/>
          <w:b/>
          <w:i/>
          <w:sz w:val="28"/>
          <w:szCs w:val="28"/>
        </w:rPr>
      </w:pPr>
      <w:r w:rsidRPr="00E008CB">
        <w:rPr>
          <w:rFonts w:ascii="Times New Roman" w:hAnsi="Times New Roman" w:cs="Times New Roman"/>
          <w:b/>
          <w:i/>
          <w:sz w:val="28"/>
          <w:szCs w:val="28"/>
        </w:rPr>
        <w:t>DALL’ANTIGIUDAISMO TRADIZIONALE ALL’ANTISEMITISMO MODERNO</w:t>
      </w:r>
    </w:p>
    <w:p w14:paraId="33F2E0C3" w14:textId="77777777" w:rsidR="00A417F4" w:rsidRDefault="00A417F4" w:rsidP="002E4B86">
      <w:pPr>
        <w:spacing w:after="0"/>
        <w:jc w:val="both"/>
        <w:rPr>
          <w:rFonts w:ascii="Times New Roman" w:hAnsi="Times New Roman" w:cs="Times New Roman"/>
          <w:b/>
          <w:i/>
          <w:sz w:val="28"/>
          <w:szCs w:val="28"/>
        </w:rPr>
      </w:pPr>
    </w:p>
    <w:p w14:paraId="07A556E2" w14:textId="77777777" w:rsidR="00767EB1" w:rsidRPr="009B4183" w:rsidRDefault="00767EB1" w:rsidP="002E4B86">
      <w:pPr>
        <w:spacing w:after="0"/>
        <w:jc w:val="both"/>
        <w:rPr>
          <w:rFonts w:ascii="Times New Roman" w:hAnsi="Times New Roman" w:cs="Times New Roman"/>
          <w:b/>
          <w:i/>
          <w:sz w:val="28"/>
          <w:szCs w:val="28"/>
        </w:rPr>
      </w:pPr>
    </w:p>
    <w:p w14:paraId="6D02DEDC" w14:textId="77777777" w:rsidR="00A417F4" w:rsidRDefault="00A21C99" w:rsidP="00F5646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L’antisemitismo, dunque, appartiene ancora al presente, richiamandoci tutti a una rigorosa vigilanza critica. </w:t>
      </w:r>
    </w:p>
    <w:p w14:paraId="222C980F" w14:textId="77777777" w:rsidR="00A21C99" w:rsidRDefault="00441B19" w:rsidP="00F5646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Pertanto, c</w:t>
      </w:r>
      <w:r w:rsidR="00A21C99">
        <w:rPr>
          <w:rFonts w:ascii="Times New Roman" w:hAnsi="Times New Roman" w:cs="Times New Roman"/>
          <w:sz w:val="28"/>
          <w:szCs w:val="28"/>
        </w:rPr>
        <w:t xml:space="preserve">oncentrandomi qui sulle origini e sugli aspetti dell’antisemitismo in Germania e nell’Europa orientale – in particolare </w:t>
      </w:r>
      <w:r w:rsidR="009B4183">
        <w:rPr>
          <w:rFonts w:ascii="Times New Roman" w:hAnsi="Times New Roman" w:cs="Times New Roman"/>
          <w:sz w:val="28"/>
          <w:szCs w:val="28"/>
        </w:rPr>
        <w:t>su</w:t>
      </w:r>
      <w:r w:rsidR="00A21C99">
        <w:rPr>
          <w:rFonts w:ascii="Times New Roman" w:hAnsi="Times New Roman" w:cs="Times New Roman"/>
          <w:sz w:val="28"/>
          <w:szCs w:val="28"/>
        </w:rPr>
        <w:t>gli scenari storici e ideologici dalla seconda metà dell’Ottocento allo scoppio della seconda guerra mondiale -</w:t>
      </w:r>
      <w:r w:rsidR="009B4183">
        <w:rPr>
          <w:rFonts w:ascii="Times New Roman" w:hAnsi="Times New Roman" w:cs="Times New Roman"/>
          <w:sz w:val="28"/>
          <w:szCs w:val="28"/>
        </w:rPr>
        <w:t>,</w:t>
      </w:r>
      <w:r w:rsidR="00A21C99">
        <w:rPr>
          <w:rFonts w:ascii="Times New Roman" w:hAnsi="Times New Roman" w:cs="Times New Roman"/>
          <w:sz w:val="28"/>
          <w:szCs w:val="28"/>
        </w:rPr>
        <w:t xml:space="preserve"> la ricostruzione di determinati fatti e processi sarà</w:t>
      </w:r>
      <w:r>
        <w:rPr>
          <w:rFonts w:ascii="Times New Roman" w:hAnsi="Times New Roman" w:cs="Times New Roman"/>
          <w:sz w:val="28"/>
          <w:szCs w:val="28"/>
        </w:rPr>
        <w:t xml:space="preserve"> </w:t>
      </w:r>
      <w:r w:rsidR="00A21C99">
        <w:rPr>
          <w:rFonts w:ascii="Times New Roman" w:hAnsi="Times New Roman" w:cs="Times New Roman"/>
          <w:sz w:val="28"/>
          <w:szCs w:val="28"/>
        </w:rPr>
        <w:t>contestuale alla considerazione critica di questi interrogativi:</w:t>
      </w:r>
    </w:p>
    <w:p w14:paraId="23D22DED" w14:textId="77777777" w:rsidR="00A21C99" w:rsidRDefault="00A21C99" w:rsidP="00A21C99">
      <w:pPr>
        <w:spacing w:line="360" w:lineRule="auto"/>
        <w:jc w:val="both"/>
        <w:rPr>
          <w:rFonts w:ascii="Times New Roman" w:hAnsi="Times New Roman" w:cs="Times New Roman"/>
          <w:sz w:val="28"/>
          <w:szCs w:val="28"/>
        </w:rPr>
      </w:pPr>
      <w:r>
        <w:rPr>
          <w:rFonts w:ascii="Times New Roman" w:hAnsi="Times New Roman" w:cs="Times New Roman"/>
          <w:sz w:val="28"/>
          <w:szCs w:val="28"/>
        </w:rPr>
        <w:t>- c</w:t>
      </w:r>
      <w:r w:rsidRPr="00A21C99">
        <w:rPr>
          <w:rFonts w:ascii="Times New Roman" w:hAnsi="Times New Roman" w:cs="Times New Roman"/>
          <w:sz w:val="28"/>
          <w:szCs w:val="28"/>
        </w:rPr>
        <w:t>he cosa c’è all</w:t>
      </w:r>
      <w:r>
        <w:rPr>
          <w:rFonts w:ascii="Times New Roman" w:hAnsi="Times New Roman" w:cs="Times New Roman"/>
          <w:sz w:val="28"/>
          <w:szCs w:val="28"/>
        </w:rPr>
        <w:t>’origine dell’antisemitismo?</w:t>
      </w:r>
    </w:p>
    <w:p w14:paraId="51389299" w14:textId="77777777" w:rsidR="00A21C99" w:rsidRDefault="00A21C99" w:rsidP="00A21C99">
      <w:pPr>
        <w:spacing w:line="360" w:lineRule="auto"/>
        <w:jc w:val="both"/>
        <w:rPr>
          <w:rFonts w:ascii="Times New Roman" w:hAnsi="Times New Roman" w:cs="Times New Roman"/>
          <w:sz w:val="28"/>
          <w:szCs w:val="28"/>
        </w:rPr>
      </w:pPr>
      <w:r>
        <w:rPr>
          <w:rFonts w:ascii="Times New Roman" w:hAnsi="Times New Roman" w:cs="Times New Roman"/>
          <w:sz w:val="28"/>
          <w:szCs w:val="28"/>
        </w:rPr>
        <w:t>- in che rapporto sta l’antisemitismo moderno e contemporaneo con l’antigiudaismo cristiano tradizionale?</w:t>
      </w:r>
    </w:p>
    <w:p w14:paraId="025CC596" w14:textId="77777777" w:rsidR="00A21C99" w:rsidRDefault="00A21C99" w:rsidP="00A21C9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40D8">
        <w:rPr>
          <w:rFonts w:ascii="Times New Roman" w:hAnsi="Times New Roman" w:cs="Times New Roman"/>
          <w:sz w:val="28"/>
          <w:szCs w:val="28"/>
        </w:rPr>
        <w:t>quali sono le costanti e gli stereotipi più significativi in questo fenomeno?</w:t>
      </w:r>
    </w:p>
    <w:p w14:paraId="3C14C257" w14:textId="77777777" w:rsidR="003340D8" w:rsidRDefault="003340D8" w:rsidP="00A21C99">
      <w:pPr>
        <w:spacing w:line="360" w:lineRule="auto"/>
        <w:jc w:val="both"/>
        <w:rPr>
          <w:rFonts w:ascii="Times New Roman" w:hAnsi="Times New Roman" w:cs="Times New Roman"/>
          <w:sz w:val="28"/>
          <w:szCs w:val="28"/>
        </w:rPr>
      </w:pPr>
      <w:r>
        <w:rPr>
          <w:rFonts w:ascii="Times New Roman" w:hAnsi="Times New Roman" w:cs="Times New Roman"/>
          <w:sz w:val="28"/>
          <w:szCs w:val="28"/>
        </w:rPr>
        <w:t>- che cosa significa per noi, oggi, questa storia?</w:t>
      </w:r>
    </w:p>
    <w:p w14:paraId="03705BF4" w14:textId="77777777" w:rsidR="003340D8" w:rsidRDefault="003340D8" w:rsidP="00A21C99">
      <w:pPr>
        <w:spacing w:line="360" w:lineRule="auto"/>
        <w:jc w:val="both"/>
        <w:rPr>
          <w:rFonts w:ascii="Times New Roman" w:hAnsi="Times New Roman" w:cs="Times New Roman"/>
          <w:sz w:val="28"/>
          <w:szCs w:val="28"/>
        </w:rPr>
      </w:pPr>
      <w:r>
        <w:rPr>
          <w:rFonts w:ascii="Times New Roman" w:hAnsi="Times New Roman" w:cs="Times New Roman"/>
          <w:sz w:val="28"/>
          <w:szCs w:val="28"/>
        </w:rPr>
        <w:tab/>
        <w:t>A coniare il termine ‘</w:t>
      </w:r>
      <w:r w:rsidRPr="003340D8">
        <w:rPr>
          <w:rFonts w:ascii="Times New Roman" w:hAnsi="Times New Roman" w:cs="Times New Roman"/>
          <w:sz w:val="28"/>
          <w:szCs w:val="28"/>
        </w:rPr>
        <w:t>antisemitismo</w:t>
      </w:r>
      <w:r>
        <w:rPr>
          <w:rFonts w:ascii="Times New Roman" w:hAnsi="Times New Roman" w:cs="Times New Roman"/>
          <w:sz w:val="28"/>
          <w:szCs w:val="28"/>
        </w:rPr>
        <w:t>’ per designare un sentimento di ostilità e odio verso gli ebrei è, nel 1879, il tedesco Wilhelm Marr: la parola ‘semita’, prima introdotta nella ricerca filologica per distinguere le lingue di un determinato ceppo e poi estesa ai popoli del Vicino Oriente che si servivano di tali lingue (discendenti, secondo la credenza tradizionale, da Sem, figlio di Noè</w:t>
      </w:r>
      <w:r w:rsidR="008B120B">
        <w:rPr>
          <w:rFonts w:ascii="Times New Roman" w:hAnsi="Times New Roman" w:cs="Times New Roman"/>
          <w:sz w:val="28"/>
          <w:szCs w:val="28"/>
        </w:rPr>
        <w:t>), viene così specializzata a  indicare semplicemente gli ebrei</w:t>
      </w:r>
      <w:r w:rsidR="00310487">
        <w:rPr>
          <w:rFonts w:ascii="Times New Roman" w:hAnsi="Times New Roman" w:cs="Times New Roman"/>
          <w:sz w:val="28"/>
          <w:szCs w:val="28"/>
        </w:rPr>
        <w:t xml:space="preserve"> e resa idonea a </w:t>
      </w:r>
      <w:r w:rsidR="008B120B">
        <w:rPr>
          <w:rFonts w:ascii="Times New Roman" w:hAnsi="Times New Roman" w:cs="Times New Roman"/>
          <w:sz w:val="28"/>
          <w:szCs w:val="28"/>
        </w:rPr>
        <w:t xml:space="preserve"> un’utilizzazione in senso razzista.</w:t>
      </w:r>
    </w:p>
    <w:p w14:paraId="088449AE" w14:textId="77777777" w:rsidR="0021534E" w:rsidRDefault="008B120B" w:rsidP="00A21C99">
      <w:pPr>
        <w:spacing w:line="360" w:lineRule="auto"/>
        <w:jc w:val="both"/>
        <w:rPr>
          <w:rFonts w:ascii="Times New Roman" w:hAnsi="Times New Roman" w:cs="Times New Roman"/>
          <w:sz w:val="28"/>
          <w:szCs w:val="28"/>
        </w:rPr>
      </w:pPr>
      <w:r>
        <w:rPr>
          <w:rFonts w:ascii="Times New Roman" w:hAnsi="Times New Roman" w:cs="Times New Roman"/>
          <w:sz w:val="28"/>
          <w:szCs w:val="28"/>
        </w:rPr>
        <w:tab/>
        <w:t>Ma l’antisemitismo ha già dietro di sé una storia quasi bimillenaria. Dopo che il cristianesimo, con l’imperatore Teodosio, diventa religione ufficiale dell’</w:t>
      </w:r>
      <w:r w:rsidR="001F02CC">
        <w:rPr>
          <w:rFonts w:ascii="Times New Roman" w:hAnsi="Times New Roman" w:cs="Times New Roman"/>
          <w:sz w:val="28"/>
          <w:szCs w:val="28"/>
        </w:rPr>
        <w:t>I</w:t>
      </w:r>
      <w:r>
        <w:rPr>
          <w:rFonts w:ascii="Times New Roman" w:hAnsi="Times New Roman" w:cs="Times New Roman"/>
          <w:sz w:val="28"/>
          <w:szCs w:val="28"/>
        </w:rPr>
        <w:t>mpero romano (380)</w:t>
      </w:r>
      <w:r w:rsidR="009B4183">
        <w:rPr>
          <w:rFonts w:ascii="Times New Roman" w:hAnsi="Times New Roman" w:cs="Times New Roman"/>
          <w:sz w:val="28"/>
          <w:szCs w:val="28"/>
        </w:rPr>
        <w:t>,</w:t>
      </w:r>
      <w:r>
        <w:rPr>
          <w:rFonts w:ascii="Times New Roman" w:hAnsi="Times New Roman" w:cs="Times New Roman"/>
          <w:sz w:val="28"/>
          <w:szCs w:val="28"/>
        </w:rPr>
        <w:t xml:space="preserve"> si definisce un antigiudaismo fondato su motivazioni religiose: gli ebrei sono accusati di non aver riconosciuto il Messia, e anzi di averlo ucciso (deicidio). </w:t>
      </w:r>
    </w:p>
    <w:p w14:paraId="560B47DD" w14:textId="77777777" w:rsidR="008B120B" w:rsidRDefault="008B120B" w:rsidP="002153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Da cui un’avversione plurisecolare in vari luoghi dell’Europa cristiana</w:t>
      </w:r>
      <w:r w:rsidR="0081611C">
        <w:rPr>
          <w:rFonts w:ascii="Times New Roman" w:hAnsi="Times New Roman" w:cs="Times New Roman"/>
          <w:sz w:val="28"/>
          <w:szCs w:val="28"/>
        </w:rPr>
        <w:t>,</w:t>
      </w:r>
      <w:r>
        <w:rPr>
          <w:rFonts w:ascii="Times New Roman" w:hAnsi="Times New Roman" w:cs="Times New Roman"/>
          <w:sz w:val="28"/>
          <w:szCs w:val="28"/>
        </w:rPr>
        <w:t xml:space="preserve"> espressa in svariate modalità: le discriminazioni giuridiche</w:t>
      </w:r>
      <w:r w:rsidR="0021534E">
        <w:rPr>
          <w:rFonts w:ascii="Times New Roman" w:hAnsi="Times New Roman" w:cs="Times New Roman"/>
          <w:sz w:val="28"/>
          <w:szCs w:val="28"/>
        </w:rPr>
        <w:t xml:space="preserve">, come il divieto di proprietà immobiliare e terriera, di matrimoni misti, dell’esercizio di determinate professioni; i massacri durante le Crociate per la liberazione del Santo Sepolcro; l’obbligo, secondo il Concilio Laterano del 1215, di portare segni distintivi sull’abito; la persecuzione e la cacciata da determinati Stati nazionali (Inghilterra, Francia, </w:t>
      </w:r>
      <w:r w:rsidR="0021534E">
        <w:rPr>
          <w:rFonts w:ascii="Times New Roman" w:hAnsi="Times New Roman" w:cs="Times New Roman"/>
          <w:sz w:val="28"/>
          <w:szCs w:val="28"/>
        </w:rPr>
        <w:lastRenderedPageBreak/>
        <w:t>Spagna, Portogallo fra il 1290 e il 1497); l’imposizione di abitare in quartieri separati (‘ghetti’).</w:t>
      </w:r>
    </w:p>
    <w:p w14:paraId="09D0D735" w14:textId="77777777" w:rsidR="00C81279" w:rsidRDefault="00D5784E" w:rsidP="002153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Tutto ciò s’intreccia con accuse aberranti, che emergono in aggiunta a quella di deicidio: gli ebrei praticano l’omicidio rituale dei cristiani, per impastare con il loro sangue il pane azzimo dei riti pasquali (tra parentesi, la religione ebraica vieta di cibarsi del sangue, fonte di vita); hanno causato la peste del Trecento, avvelenando i pozzi; sono tutti spietati usurai, avidi di denaro, degni discendenti di Giuda Iscariota (in realtà</w:t>
      </w:r>
      <w:r w:rsidR="00AB69FA">
        <w:rPr>
          <w:rFonts w:ascii="Times New Roman" w:hAnsi="Times New Roman" w:cs="Times New Roman"/>
          <w:sz w:val="28"/>
          <w:szCs w:val="28"/>
        </w:rPr>
        <w:t>,</w:t>
      </w:r>
      <w:r>
        <w:rPr>
          <w:rFonts w:ascii="Times New Roman" w:hAnsi="Times New Roman" w:cs="Times New Roman"/>
          <w:sz w:val="28"/>
          <w:szCs w:val="28"/>
        </w:rPr>
        <w:t xml:space="preserve"> a</w:t>
      </w:r>
      <w:r w:rsidR="00A417F4">
        <w:rPr>
          <w:rFonts w:ascii="Times New Roman" w:hAnsi="Times New Roman" w:cs="Times New Roman"/>
          <w:sz w:val="28"/>
          <w:szCs w:val="28"/>
        </w:rPr>
        <w:t>d</w:t>
      </w:r>
      <w:r>
        <w:rPr>
          <w:rFonts w:ascii="Times New Roman" w:hAnsi="Times New Roman" w:cs="Times New Roman"/>
          <w:sz w:val="28"/>
          <w:szCs w:val="28"/>
        </w:rPr>
        <w:t xml:space="preserve"> esercitare il prestito a interesse erano solo alcuni ed esso era una delle poche attività loro </w:t>
      </w:r>
      <w:r w:rsidR="00AB69FA">
        <w:rPr>
          <w:rFonts w:ascii="Times New Roman" w:hAnsi="Times New Roman" w:cs="Times New Roman"/>
          <w:sz w:val="28"/>
          <w:szCs w:val="28"/>
        </w:rPr>
        <w:t>consentite</w:t>
      </w:r>
      <w:r w:rsidR="0081611C">
        <w:rPr>
          <w:rFonts w:ascii="Times New Roman" w:hAnsi="Times New Roman" w:cs="Times New Roman"/>
          <w:sz w:val="28"/>
          <w:szCs w:val="28"/>
        </w:rPr>
        <w:t xml:space="preserve"> nel </w:t>
      </w:r>
      <w:r w:rsidR="00081540">
        <w:rPr>
          <w:rFonts w:ascii="Times New Roman" w:hAnsi="Times New Roman" w:cs="Times New Roman"/>
          <w:sz w:val="28"/>
          <w:szCs w:val="28"/>
        </w:rPr>
        <w:t>medioevo</w:t>
      </w:r>
      <w:r w:rsidR="00AB69FA">
        <w:rPr>
          <w:rFonts w:ascii="Times New Roman" w:hAnsi="Times New Roman" w:cs="Times New Roman"/>
          <w:sz w:val="28"/>
          <w:szCs w:val="28"/>
        </w:rPr>
        <w:t>)</w:t>
      </w:r>
      <w:r>
        <w:rPr>
          <w:rFonts w:ascii="Times New Roman" w:hAnsi="Times New Roman" w:cs="Times New Roman"/>
          <w:sz w:val="28"/>
          <w:szCs w:val="28"/>
        </w:rPr>
        <w:t>.</w:t>
      </w:r>
    </w:p>
    <w:p w14:paraId="2BDCD1A4" w14:textId="77777777" w:rsidR="009F6EC5" w:rsidRDefault="009F6EC5" w:rsidP="009F6EC5">
      <w:pPr>
        <w:rPr>
          <w:rFonts w:ascii="Times New Roman" w:hAnsi="Times New Roman" w:cs="Times New Roman"/>
          <w:b/>
          <w:i/>
          <w:sz w:val="28"/>
          <w:szCs w:val="28"/>
        </w:rPr>
      </w:pPr>
    </w:p>
    <w:p w14:paraId="51633BB2" w14:textId="77777777" w:rsidR="009F6EC5" w:rsidRPr="009F6EC5" w:rsidRDefault="009F6EC5" w:rsidP="009F6EC5">
      <w:pPr>
        <w:rPr>
          <w:rFonts w:ascii="Times New Roman" w:hAnsi="Times New Roman" w:cs="Times New Roman"/>
          <w:b/>
          <w:i/>
          <w:sz w:val="28"/>
          <w:szCs w:val="28"/>
        </w:rPr>
      </w:pPr>
      <w:r w:rsidRPr="009F6EC5">
        <w:rPr>
          <w:rFonts w:ascii="Times New Roman" w:hAnsi="Times New Roman" w:cs="Times New Roman"/>
          <w:b/>
          <w:i/>
          <w:sz w:val="28"/>
          <w:szCs w:val="28"/>
        </w:rPr>
        <w:t>Emancipazione giuridica e nuova demonizzazione degli ebrei</w:t>
      </w:r>
    </w:p>
    <w:p w14:paraId="66F60191" w14:textId="77777777" w:rsidR="00C81279" w:rsidRPr="009F6EC5" w:rsidRDefault="00C81279" w:rsidP="0021534E">
      <w:pPr>
        <w:spacing w:line="360" w:lineRule="auto"/>
        <w:ind w:firstLine="708"/>
        <w:jc w:val="both"/>
        <w:rPr>
          <w:rFonts w:ascii="Times New Roman" w:hAnsi="Times New Roman" w:cs="Times New Roman"/>
          <w:b/>
          <w:sz w:val="28"/>
          <w:szCs w:val="28"/>
        </w:rPr>
      </w:pPr>
    </w:p>
    <w:p w14:paraId="06A6F2B8" w14:textId="77777777" w:rsidR="00C81279" w:rsidRDefault="00C81279" w:rsidP="002153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Nel 1791 l’Assemblea nazionale costituente francese decreta l’eguaglianza giuridica di tutti i cittadini, ivi compresi gli ebrei: è l’emancipazione. </w:t>
      </w:r>
    </w:p>
    <w:p w14:paraId="4DBA248E" w14:textId="77777777" w:rsidR="00D5784E" w:rsidRDefault="00C81279" w:rsidP="002153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 partire da questo atto formale e dopo l’età napoleonica e le rivoluzioni del ’48</w:t>
      </w:r>
      <w:r w:rsidR="0081611C">
        <w:rPr>
          <w:rFonts w:ascii="Times New Roman" w:hAnsi="Times New Roman" w:cs="Times New Roman"/>
          <w:sz w:val="28"/>
          <w:szCs w:val="28"/>
        </w:rPr>
        <w:t>,</w:t>
      </w:r>
      <w:r>
        <w:rPr>
          <w:rFonts w:ascii="Times New Roman" w:hAnsi="Times New Roman" w:cs="Times New Roman"/>
          <w:sz w:val="28"/>
          <w:szCs w:val="28"/>
        </w:rPr>
        <w:t xml:space="preserve"> in vari Paesi </w:t>
      </w:r>
      <w:r w:rsidR="00A417F4">
        <w:rPr>
          <w:rFonts w:ascii="Times New Roman" w:hAnsi="Times New Roman" w:cs="Times New Roman"/>
          <w:sz w:val="28"/>
          <w:szCs w:val="28"/>
        </w:rPr>
        <w:t>d’Europa</w:t>
      </w:r>
      <w:r>
        <w:rPr>
          <w:rFonts w:ascii="Times New Roman" w:hAnsi="Times New Roman" w:cs="Times New Roman"/>
          <w:sz w:val="28"/>
          <w:szCs w:val="28"/>
        </w:rPr>
        <w:t xml:space="preserve"> gli ebrei</w:t>
      </w:r>
      <w:r w:rsidR="00D5784E">
        <w:rPr>
          <w:rFonts w:ascii="Times New Roman" w:hAnsi="Times New Roman" w:cs="Times New Roman"/>
          <w:sz w:val="28"/>
          <w:szCs w:val="28"/>
        </w:rPr>
        <w:t xml:space="preserve"> </w:t>
      </w:r>
      <w:r>
        <w:rPr>
          <w:rFonts w:ascii="Times New Roman" w:hAnsi="Times New Roman" w:cs="Times New Roman"/>
          <w:sz w:val="28"/>
          <w:szCs w:val="28"/>
        </w:rPr>
        <w:t>possono via via accedere alle professioni liberali, al possesso di beni immobili, alle cariche pubbliche, alla carriera nell’esercito, all’attività politica, ai matrimoni misti.</w:t>
      </w:r>
    </w:p>
    <w:p w14:paraId="79193FC3" w14:textId="77777777" w:rsidR="00C81279" w:rsidRDefault="00C81279" w:rsidP="002153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L’emancipazione viene letta dalla minoranza ebrea come via al superamento definitivo delle discriminazioni, e il desiderio di promozione sociale, la valorizzazione di studio e cultura da parte del popolo del Libro portano – in determinati contesti – a una straordinari</w:t>
      </w:r>
      <w:r w:rsidR="00310487">
        <w:rPr>
          <w:rFonts w:ascii="Times New Roman" w:hAnsi="Times New Roman" w:cs="Times New Roman"/>
          <w:sz w:val="28"/>
          <w:szCs w:val="28"/>
        </w:rPr>
        <w:t>a</w:t>
      </w:r>
      <w:r>
        <w:rPr>
          <w:rFonts w:ascii="Times New Roman" w:hAnsi="Times New Roman" w:cs="Times New Roman"/>
          <w:sz w:val="28"/>
          <w:szCs w:val="28"/>
        </w:rPr>
        <w:t xml:space="preserve"> ascesa di alcune famiglie ebraiche europee. Inoltre, l’emancipazione mette ebrei e non ebrei in diretta concorrenza tra loro, tanto che </w:t>
      </w:r>
      <w:r w:rsidR="00310487">
        <w:rPr>
          <w:rFonts w:ascii="Times New Roman" w:hAnsi="Times New Roman" w:cs="Times New Roman"/>
          <w:sz w:val="28"/>
          <w:szCs w:val="28"/>
        </w:rPr>
        <w:t>i primi</w:t>
      </w:r>
      <w:r>
        <w:rPr>
          <w:rFonts w:ascii="Times New Roman" w:hAnsi="Times New Roman" w:cs="Times New Roman"/>
          <w:sz w:val="28"/>
          <w:szCs w:val="28"/>
        </w:rPr>
        <w:t xml:space="preserve"> vengono talora identificati come gli unici effettivi beneficiari del progresso politico-sociale.</w:t>
      </w:r>
    </w:p>
    <w:p w14:paraId="58B0166C" w14:textId="77777777" w:rsidR="009F6EC5" w:rsidRDefault="00D86174" w:rsidP="009F6EC5">
      <w:pPr>
        <w:spacing w:line="36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Si delinea così, dopo la fine della discriminazione giuridica, </w:t>
      </w:r>
      <w:r w:rsidRPr="002E4B86">
        <w:rPr>
          <w:rFonts w:ascii="Times New Roman" w:hAnsi="Times New Roman" w:cs="Times New Roman"/>
          <w:i/>
          <w:sz w:val="28"/>
          <w:szCs w:val="28"/>
        </w:rPr>
        <w:t xml:space="preserve">un nuovo tipo di antigiudaismo, l’antisemitismo moderno, come versione rinnovata dell’odio contro </w:t>
      </w:r>
      <w:r w:rsidRPr="002E4B86">
        <w:rPr>
          <w:rFonts w:ascii="Times New Roman" w:hAnsi="Times New Roman" w:cs="Times New Roman"/>
          <w:i/>
          <w:sz w:val="28"/>
          <w:szCs w:val="28"/>
        </w:rPr>
        <w:lastRenderedPageBreak/>
        <w:t>gli ‘uccisori di Cristo’: una nuova percezione ostile dell’ebreo, una demonizzazione dell’inedita presenza degli ebrei nella società</w:t>
      </w:r>
      <w:r w:rsidRPr="002E4B86">
        <w:rPr>
          <w:rFonts w:ascii="Times New Roman" w:hAnsi="Times New Roman" w:cs="Times New Roman"/>
          <w:sz w:val="28"/>
          <w:szCs w:val="28"/>
        </w:rPr>
        <w:t xml:space="preserve"> da parte di coloro che si sentono minacciati dalla concorrenza di una minoranza assimilata</w:t>
      </w:r>
      <w:r>
        <w:rPr>
          <w:rFonts w:ascii="Times New Roman" w:hAnsi="Times New Roman" w:cs="Times New Roman"/>
          <w:sz w:val="28"/>
          <w:szCs w:val="28"/>
        </w:rPr>
        <w:t>; atteggiamenti – si badi – alimentati dal permanere, nell’immaginario collettivo, di stereotipi antiebraici di matrice religiosa.</w:t>
      </w:r>
      <w:r w:rsidR="009F6EC5" w:rsidRPr="009F6EC5">
        <w:rPr>
          <w:rFonts w:ascii="Times New Roman" w:hAnsi="Times New Roman" w:cs="Times New Roman"/>
          <w:sz w:val="24"/>
          <w:szCs w:val="24"/>
        </w:rPr>
        <w:t xml:space="preserve"> </w:t>
      </w:r>
    </w:p>
    <w:p w14:paraId="76590D5D" w14:textId="77777777" w:rsidR="00310487" w:rsidRDefault="00310487" w:rsidP="009F6EC5">
      <w:pPr>
        <w:rPr>
          <w:rFonts w:ascii="Times New Roman" w:hAnsi="Times New Roman" w:cs="Times New Roman"/>
          <w:b/>
          <w:i/>
          <w:sz w:val="28"/>
          <w:szCs w:val="28"/>
        </w:rPr>
      </w:pPr>
    </w:p>
    <w:p w14:paraId="5162AAB6" w14:textId="77777777" w:rsidR="009F6EC5" w:rsidRPr="009F6EC5" w:rsidRDefault="009F6EC5" w:rsidP="009F6EC5">
      <w:pPr>
        <w:rPr>
          <w:rFonts w:ascii="Times New Roman" w:hAnsi="Times New Roman" w:cs="Times New Roman"/>
          <w:b/>
          <w:i/>
          <w:sz w:val="28"/>
          <w:szCs w:val="28"/>
        </w:rPr>
      </w:pPr>
      <w:r w:rsidRPr="009F6EC5">
        <w:rPr>
          <w:rFonts w:ascii="Times New Roman" w:hAnsi="Times New Roman" w:cs="Times New Roman"/>
          <w:b/>
          <w:i/>
          <w:sz w:val="28"/>
          <w:szCs w:val="28"/>
        </w:rPr>
        <w:t>La  fondazione razzista dell’antisemitismo nell’ ’800</w:t>
      </w:r>
    </w:p>
    <w:p w14:paraId="513BE0C2" w14:textId="77777777" w:rsidR="00D86174" w:rsidRDefault="00D86174" w:rsidP="0021534E">
      <w:pPr>
        <w:spacing w:line="360" w:lineRule="auto"/>
        <w:ind w:firstLine="708"/>
        <w:jc w:val="both"/>
        <w:rPr>
          <w:rFonts w:ascii="Times New Roman" w:hAnsi="Times New Roman" w:cs="Times New Roman"/>
          <w:sz w:val="28"/>
          <w:szCs w:val="28"/>
        </w:rPr>
      </w:pPr>
    </w:p>
    <w:p w14:paraId="012A47C0" w14:textId="77777777" w:rsidR="00D86174" w:rsidRDefault="00D86174" w:rsidP="002153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L’antisemitismo moderno trova poi potenti giustificazioni ideologiche anche in nuove teorie politico-culturali che si affermano nell’Ottocento:</w:t>
      </w:r>
    </w:p>
    <w:p w14:paraId="4E0F38FC" w14:textId="77777777" w:rsidR="007E7AC9" w:rsidRDefault="007E7AC9" w:rsidP="007E7AC9">
      <w:pPr>
        <w:pStyle w:val="Paragrafoelenco"/>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il nazionalismo, l’assolutizzazione della propria nazione nella sua presunta superiorità e compattezza etnica, in cui sono mal tollerate, come corpi estranei, minoranze di apolidi;</w:t>
      </w:r>
    </w:p>
    <w:p w14:paraId="390A0A25" w14:textId="77777777" w:rsidR="007E7AC9" w:rsidRDefault="007E7AC9" w:rsidP="007E7AC9">
      <w:pPr>
        <w:pStyle w:val="Paragrafoelenco"/>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il razzismo, la concezione secondo cui – a partire dal </w:t>
      </w:r>
      <w:r>
        <w:rPr>
          <w:rFonts w:ascii="Times New Roman" w:hAnsi="Times New Roman" w:cs="Times New Roman"/>
          <w:i/>
          <w:sz w:val="28"/>
          <w:szCs w:val="28"/>
        </w:rPr>
        <w:t xml:space="preserve">Saggio sull’ineguaglianza delle razze umane </w:t>
      </w:r>
      <w:r w:rsidR="00AB69FA">
        <w:rPr>
          <w:rFonts w:ascii="Times New Roman" w:hAnsi="Times New Roman" w:cs="Times New Roman"/>
          <w:sz w:val="28"/>
          <w:szCs w:val="28"/>
        </w:rPr>
        <w:t xml:space="preserve">(1853) </w:t>
      </w:r>
      <w:r>
        <w:rPr>
          <w:rFonts w:ascii="Times New Roman" w:hAnsi="Times New Roman" w:cs="Times New Roman"/>
          <w:sz w:val="28"/>
          <w:szCs w:val="28"/>
        </w:rPr>
        <w:t>di A</w:t>
      </w:r>
      <w:r w:rsidR="0081611C">
        <w:rPr>
          <w:rFonts w:ascii="Times New Roman" w:hAnsi="Times New Roman" w:cs="Times New Roman"/>
          <w:sz w:val="28"/>
          <w:szCs w:val="28"/>
        </w:rPr>
        <w:t>rthur</w:t>
      </w:r>
      <w:r>
        <w:rPr>
          <w:rFonts w:ascii="Times New Roman" w:hAnsi="Times New Roman" w:cs="Times New Roman"/>
          <w:sz w:val="28"/>
          <w:szCs w:val="28"/>
        </w:rPr>
        <w:t xml:space="preserve"> de Gobineau – l’umanità è gerarchicamente differenziata in razze e quella bianca, derivata dagli ariani, è la razza superiore.</w:t>
      </w:r>
    </w:p>
    <w:p w14:paraId="5133F047" w14:textId="77777777" w:rsidR="004D08A1" w:rsidRDefault="00A719FD" w:rsidP="007E7AC9">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È evidente in tutto questo una potenziale volontà di discriminare un gruppo </w:t>
      </w:r>
    </w:p>
    <w:p w14:paraId="5095AE88" w14:textId="77777777" w:rsidR="00C90AF3" w:rsidRDefault="00A719FD" w:rsidP="004D08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etnico diverso, e così </w:t>
      </w:r>
      <w:r w:rsidRPr="002E4B86">
        <w:rPr>
          <w:rFonts w:ascii="Times New Roman" w:hAnsi="Times New Roman" w:cs="Times New Roman"/>
          <w:i/>
          <w:sz w:val="28"/>
          <w:szCs w:val="28"/>
        </w:rPr>
        <w:t>gli ebrei, già tradizionalmente stigmatizzati per la religione professata, sono ora discriminati su presupposti razzisti, per la loro stessa ebraicità</w:t>
      </w:r>
      <w:r>
        <w:rPr>
          <w:rFonts w:ascii="Times New Roman" w:hAnsi="Times New Roman" w:cs="Times New Roman"/>
          <w:sz w:val="28"/>
          <w:szCs w:val="28"/>
        </w:rPr>
        <w:t xml:space="preserve">. E se “dal giudaismo – scrive Hannah Arendt – essi (gli ebrei) avevano sempre potuto cercare salvezza nella conversione; dalla ebraicità non c’era </w:t>
      </w:r>
      <w:r w:rsidR="00C90AF3">
        <w:rPr>
          <w:rFonts w:ascii="Times New Roman" w:hAnsi="Times New Roman" w:cs="Times New Roman"/>
          <w:sz w:val="28"/>
          <w:szCs w:val="28"/>
        </w:rPr>
        <w:t>più alcuna via di scampo”</w:t>
      </w:r>
      <w:r w:rsidR="00DB0647">
        <w:rPr>
          <w:rFonts w:ascii="Times New Roman" w:hAnsi="Times New Roman" w:cs="Times New Roman"/>
          <w:sz w:val="28"/>
          <w:szCs w:val="28"/>
          <w:vertAlign w:val="superscript"/>
        </w:rPr>
        <w:t>3</w:t>
      </w:r>
      <w:r w:rsidR="00081540">
        <w:rPr>
          <w:rFonts w:ascii="Times New Roman" w:hAnsi="Times New Roman" w:cs="Times New Roman"/>
          <w:sz w:val="28"/>
          <w:szCs w:val="28"/>
        </w:rPr>
        <w:t>.</w:t>
      </w:r>
      <w:r w:rsidR="00C90AF3">
        <w:rPr>
          <w:rFonts w:ascii="Times New Roman" w:hAnsi="Times New Roman" w:cs="Times New Roman"/>
          <w:sz w:val="28"/>
          <w:szCs w:val="28"/>
        </w:rPr>
        <w:t xml:space="preserve"> </w:t>
      </w:r>
    </w:p>
    <w:p w14:paraId="19556FF9" w14:textId="77777777" w:rsidR="004D08A1" w:rsidRDefault="004D08A1" w:rsidP="004D08A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10487">
        <w:rPr>
          <w:rFonts w:ascii="Times New Roman" w:hAnsi="Times New Roman" w:cs="Times New Roman"/>
          <w:sz w:val="28"/>
          <w:szCs w:val="28"/>
        </w:rPr>
        <w:t>Nella Francia di fine Ottocento i</w:t>
      </w:r>
      <w:r>
        <w:rPr>
          <w:rFonts w:ascii="Times New Roman" w:hAnsi="Times New Roman" w:cs="Times New Roman"/>
          <w:sz w:val="28"/>
          <w:szCs w:val="28"/>
        </w:rPr>
        <w:t>l caso Dreyfus, l’infondata accusa e condanna dell’unico ebreo dello Stato Maggiore dell’esercito francese per aver offerto segreti militari ai tedeschi, assume un valore emblematico</w:t>
      </w:r>
      <w:r w:rsidR="00310487">
        <w:rPr>
          <w:rFonts w:ascii="Times New Roman" w:hAnsi="Times New Roman" w:cs="Times New Roman"/>
          <w:sz w:val="28"/>
          <w:szCs w:val="28"/>
        </w:rPr>
        <w:t xml:space="preserve"> –</w:t>
      </w:r>
      <w:r>
        <w:rPr>
          <w:rFonts w:ascii="Times New Roman" w:hAnsi="Times New Roman" w:cs="Times New Roman"/>
          <w:sz w:val="28"/>
          <w:szCs w:val="28"/>
        </w:rPr>
        <w:t xml:space="preserve"> insieme</w:t>
      </w:r>
      <w:r w:rsidR="00310487">
        <w:rPr>
          <w:rFonts w:ascii="Times New Roman" w:hAnsi="Times New Roman" w:cs="Times New Roman"/>
          <w:sz w:val="28"/>
          <w:szCs w:val="28"/>
        </w:rPr>
        <w:t xml:space="preserve"> -</w:t>
      </w:r>
      <w:r>
        <w:rPr>
          <w:rFonts w:ascii="Times New Roman" w:hAnsi="Times New Roman" w:cs="Times New Roman"/>
          <w:sz w:val="28"/>
          <w:szCs w:val="28"/>
        </w:rPr>
        <w:t xml:space="preserve"> della nuova demonizzazione de</w:t>
      </w:r>
      <w:r w:rsidR="00E163A3">
        <w:rPr>
          <w:rFonts w:ascii="Times New Roman" w:hAnsi="Times New Roman" w:cs="Times New Roman"/>
          <w:sz w:val="28"/>
          <w:szCs w:val="28"/>
        </w:rPr>
        <w:t>gli ebrei</w:t>
      </w:r>
      <w:r>
        <w:rPr>
          <w:rFonts w:ascii="Times New Roman" w:hAnsi="Times New Roman" w:cs="Times New Roman"/>
          <w:sz w:val="28"/>
          <w:szCs w:val="28"/>
        </w:rPr>
        <w:t>, del consenso che proviene agli agitat</w:t>
      </w:r>
      <w:r w:rsidR="00DA4499">
        <w:rPr>
          <w:rFonts w:ascii="Times New Roman" w:hAnsi="Times New Roman" w:cs="Times New Roman"/>
          <w:sz w:val="28"/>
          <w:szCs w:val="28"/>
        </w:rPr>
        <w:t>o</w:t>
      </w:r>
      <w:r>
        <w:rPr>
          <w:rFonts w:ascii="Times New Roman" w:hAnsi="Times New Roman" w:cs="Times New Roman"/>
          <w:sz w:val="28"/>
          <w:szCs w:val="28"/>
        </w:rPr>
        <w:t xml:space="preserve">ri antisemiti dal </w:t>
      </w:r>
      <w:r>
        <w:rPr>
          <w:rFonts w:ascii="Times New Roman" w:hAnsi="Times New Roman" w:cs="Times New Roman"/>
          <w:sz w:val="28"/>
          <w:szCs w:val="28"/>
        </w:rPr>
        <w:lastRenderedPageBreak/>
        <w:t xml:space="preserve">risentimento contro </w:t>
      </w:r>
      <w:r w:rsidR="00E163A3">
        <w:rPr>
          <w:rFonts w:ascii="Times New Roman" w:hAnsi="Times New Roman" w:cs="Times New Roman"/>
          <w:sz w:val="28"/>
          <w:szCs w:val="28"/>
        </w:rPr>
        <w:t>di loro</w:t>
      </w:r>
      <w:r>
        <w:rPr>
          <w:rFonts w:ascii="Times New Roman" w:hAnsi="Times New Roman" w:cs="Times New Roman"/>
          <w:sz w:val="28"/>
          <w:szCs w:val="28"/>
        </w:rPr>
        <w:t>, della riaffermazione di una logica del complotto ebraico e, più in generale, del convergere dell’antigiudaismo religioso tradizionale</w:t>
      </w:r>
      <w:r w:rsidR="005A1FC6">
        <w:rPr>
          <w:rFonts w:ascii="Times New Roman" w:hAnsi="Times New Roman" w:cs="Times New Roman"/>
          <w:sz w:val="28"/>
          <w:szCs w:val="28"/>
        </w:rPr>
        <w:t xml:space="preserve"> con il nuovo antisemitismo razzista: “Giuda – scrive appunto Émile Drumont, l’autore del best seller </w:t>
      </w:r>
      <w:r w:rsidR="005A1FC6">
        <w:rPr>
          <w:rFonts w:ascii="Times New Roman" w:hAnsi="Times New Roman" w:cs="Times New Roman"/>
          <w:i/>
          <w:sz w:val="28"/>
          <w:szCs w:val="28"/>
        </w:rPr>
        <w:t>La Francia ebraica</w:t>
      </w:r>
      <w:r w:rsidR="00E163A3">
        <w:rPr>
          <w:rFonts w:ascii="Times New Roman" w:hAnsi="Times New Roman" w:cs="Times New Roman"/>
          <w:i/>
          <w:sz w:val="28"/>
          <w:szCs w:val="28"/>
        </w:rPr>
        <w:t xml:space="preserve"> </w:t>
      </w:r>
      <w:r w:rsidR="00E163A3">
        <w:rPr>
          <w:rFonts w:ascii="Times New Roman" w:hAnsi="Times New Roman" w:cs="Times New Roman"/>
          <w:sz w:val="28"/>
          <w:szCs w:val="28"/>
        </w:rPr>
        <w:t>(1886)</w:t>
      </w:r>
      <w:r w:rsidR="005A1FC6" w:rsidRPr="005A1FC6">
        <w:rPr>
          <w:rFonts w:ascii="Times New Roman" w:hAnsi="Times New Roman" w:cs="Times New Roman"/>
          <w:sz w:val="28"/>
          <w:szCs w:val="28"/>
        </w:rPr>
        <w:t>, in cui</w:t>
      </w:r>
      <w:r w:rsidR="005A1FC6">
        <w:rPr>
          <w:rFonts w:ascii="Times New Roman" w:hAnsi="Times New Roman" w:cs="Times New Roman"/>
          <w:i/>
          <w:sz w:val="28"/>
          <w:szCs w:val="28"/>
        </w:rPr>
        <w:t xml:space="preserve"> </w:t>
      </w:r>
      <w:r w:rsidR="005A1FC6">
        <w:rPr>
          <w:rFonts w:ascii="Times New Roman" w:hAnsi="Times New Roman" w:cs="Times New Roman"/>
          <w:sz w:val="28"/>
          <w:szCs w:val="28"/>
        </w:rPr>
        <w:t xml:space="preserve">è paventata una ‘ebraizzazione della Francia’ dopo l’emancipazione degli ebrei – ha venduto il Dio di misericordia e </w:t>
      </w:r>
      <w:r w:rsidR="00F90EF3">
        <w:rPr>
          <w:rFonts w:ascii="Times New Roman" w:hAnsi="Times New Roman" w:cs="Times New Roman"/>
          <w:sz w:val="28"/>
          <w:szCs w:val="28"/>
        </w:rPr>
        <w:t>d’</w:t>
      </w:r>
      <w:r w:rsidR="005A1FC6">
        <w:rPr>
          <w:rFonts w:ascii="Times New Roman" w:hAnsi="Times New Roman" w:cs="Times New Roman"/>
          <w:sz w:val="28"/>
          <w:szCs w:val="28"/>
        </w:rPr>
        <w:t>amore (…)</w:t>
      </w:r>
      <w:r w:rsidR="002E4B86">
        <w:rPr>
          <w:rFonts w:ascii="Times New Roman" w:hAnsi="Times New Roman" w:cs="Times New Roman"/>
          <w:sz w:val="28"/>
          <w:szCs w:val="28"/>
        </w:rPr>
        <w:t>.</w:t>
      </w:r>
      <w:r w:rsidR="005A1FC6">
        <w:rPr>
          <w:rFonts w:ascii="Times New Roman" w:hAnsi="Times New Roman" w:cs="Times New Roman"/>
          <w:sz w:val="28"/>
          <w:szCs w:val="28"/>
        </w:rPr>
        <w:t xml:space="preserve"> Il capitano Alfred Dreyfus ha venduto alla Germania i piani relativi alla mobilitazione</w:t>
      </w:r>
      <w:r w:rsidR="00F90EF3">
        <w:rPr>
          <w:rFonts w:ascii="Times New Roman" w:hAnsi="Times New Roman" w:cs="Times New Roman"/>
          <w:sz w:val="28"/>
          <w:szCs w:val="28"/>
        </w:rPr>
        <w:t xml:space="preserve"> e i nomi degli agenti incaricati del servizio d’informazione.</w:t>
      </w:r>
      <w:r w:rsidR="005A1FC6">
        <w:rPr>
          <w:rFonts w:ascii="Times New Roman" w:hAnsi="Times New Roman" w:cs="Times New Roman"/>
          <w:sz w:val="28"/>
          <w:szCs w:val="28"/>
        </w:rPr>
        <w:t xml:space="preserve"> È il destino fatale del tipo </w:t>
      </w:r>
      <w:r w:rsidR="00E163A3">
        <w:rPr>
          <w:rFonts w:ascii="Times New Roman" w:hAnsi="Times New Roman" w:cs="Times New Roman"/>
          <w:sz w:val="28"/>
          <w:szCs w:val="28"/>
        </w:rPr>
        <w:t>e la maledizione della razza”</w:t>
      </w:r>
      <w:r w:rsidR="00081540">
        <w:rPr>
          <w:rFonts w:ascii="Times New Roman" w:hAnsi="Times New Roman" w:cs="Times New Roman"/>
          <w:sz w:val="28"/>
          <w:szCs w:val="28"/>
          <w:vertAlign w:val="superscript"/>
        </w:rPr>
        <w:t>4</w:t>
      </w:r>
      <w:r w:rsidR="005A1FC6">
        <w:rPr>
          <w:rFonts w:ascii="Times New Roman" w:hAnsi="Times New Roman" w:cs="Times New Roman"/>
          <w:sz w:val="28"/>
          <w:szCs w:val="28"/>
        </w:rPr>
        <w:t>.</w:t>
      </w:r>
    </w:p>
    <w:p w14:paraId="7DB571C1" w14:textId="77777777" w:rsidR="00986DCF" w:rsidRDefault="00081540" w:rsidP="00767EB1">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34D9F233" w14:textId="77777777" w:rsidR="00767EB1" w:rsidRDefault="00767EB1" w:rsidP="00767EB1">
      <w:pPr>
        <w:spacing w:after="0"/>
        <w:rPr>
          <w:rFonts w:ascii="Times New Roman" w:hAnsi="Times New Roman" w:cs="Times New Roman"/>
          <w:sz w:val="28"/>
          <w:szCs w:val="28"/>
        </w:rPr>
      </w:pPr>
    </w:p>
    <w:p w14:paraId="282D5663" w14:textId="77777777" w:rsidR="002C55B8" w:rsidRPr="00767EB1" w:rsidRDefault="002C55B8" w:rsidP="00767EB1">
      <w:pPr>
        <w:spacing w:after="0"/>
        <w:rPr>
          <w:rFonts w:ascii="Times New Roman" w:hAnsi="Times New Roman" w:cs="Times New Roman"/>
          <w:sz w:val="28"/>
          <w:szCs w:val="28"/>
        </w:rPr>
      </w:pPr>
    </w:p>
    <w:p w14:paraId="6E57CEDB" w14:textId="77777777" w:rsidR="009F6EC5" w:rsidRPr="00986DCF" w:rsidRDefault="00986DCF" w:rsidP="002E4B86">
      <w:pPr>
        <w:jc w:val="both"/>
        <w:rPr>
          <w:rFonts w:ascii="Times New Roman" w:hAnsi="Times New Roman" w:cs="Times New Roman"/>
          <w:b/>
          <w:i/>
          <w:sz w:val="28"/>
          <w:szCs w:val="28"/>
        </w:rPr>
      </w:pPr>
      <w:r w:rsidRPr="00986DCF">
        <w:rPr>
          <w:rFonts w:ascii="Times New Roman" w:hAnsi="Times New Roman" w:cs="Times New Roman"/>
          <w:b/>
          <w:i/>
          <w:sz w:val="28"/>
          <w:szCs w:val="28"/>
        </w:rPr>
        <w:t>DALLA CRISI DEL 18</w:t>
      </w:r>
      <w:r>
        <w:rPr>
          <w:rFonts w:ascii="Times New Roman" w:hAnsi="Times New Roman" w:cs="Times New Roman"/>
          <w:b/>
          <w:i/>
          <w:sz w:val="28"/>
          <w:szCs w:val="28"/>
        </w:rPr>
        <w:t xml:space="preserve">73 ALLA RIVOLUZIONE BOLSCEVICA: </w:t>
      </w:r>
      <w:r w:rsidRPr="00986DCF">
        <w:rPr>
          <w:rFonts w:ascii="Times New Roman" w:hAnsi="Times New Roman" w:cs="Times New Roman"/>
          <w:b/>
          <w:i/>
          <w:sz w:val="28"/>
          <w:szCs w:val="28"/>
        </w:rPr>
        <w:t xml:space="preserve">L’ANTISEMITISMO </w:t>
      </w:r>
      <w:r>
        <w:rPr>
          <w:rFonts w:ascii="Times New Roman" w:hAnsi="Times New Roman" w:cs="Times New Roman"/>
          <w:b/>
          <w:i/>
          <w:sz w:val="28"/>
          <w:szCs w:val="28"/>
        </w:rPr>
        <w:t>NELL’IMPERO ASBURGICO, IN</w:t>
      </w:r>
      <w:r w:rsidRPr="00986DCF">
        <w:rPr>
          <w:rFonts w:ascii="Times New Roman" w:hAnsi="Times New Roman" w:cs="Times New Roman"/>
          <w:b/>
          <w:i/>
          <w:sz w:val="28"/>
          <w:szCs w:val="28"/>
        </w:rPr>
        <w:t xml:space="preserve"> GERMANIA E IN RUSSIA</w:t>
      </w:r>
    </w:p>
    <w:p w14:paraId="39A79EEC" w14:textId="77777777" w:rsidR="009F6EC5" w:rsidRPr="00986DCF" w:rsidRDefault="009F6EC5" w:rsidP="002E4B86">
      <w:pPr>
        <w:jc w:val="both"/>
        <w:rPr>
          <w:rFonts w:ascii="Times New Roman" w:hAnsi="Times New Roman" w:cs="Times New Roman"/>
          <w:b/>
          <w:sz w:val="28"/>
          <w:szCs w:val="28"/>
        </w:rPr>
      </w:pPr>
    </w:p>
    <w:p w14:paraId="6E8884D8" w14:textId="77777777" w:rsidR="00E069E6" w:rsidRDefault="00E069E6" w:rsidP="009F6EC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Vediamo allora come si definisce l’ossessione antisemita nell’Impero asburgico, in Germania e in Russia negli ultimi decenni dell’800, che vedono in Europa, oltre al caso Dreyfus, una grave crisi economica in Germania e in Francia, l’assassinio dello zar Alessandro II in Russia (1881),</w:t>
      </w:r>
      <w:r w:rsidR="00F47B65">
        <w:rPr>
          <w:rFonts w:ascii="Times New Roman" w:hAnsi="Times New Roman" w:cs="Times New Roman"/>
          <w:sz w:val="28"/>
          <w:szCs w:val="28"/>
        </w:rPr>
        <w:t xml:space="preserve"> come pure la fondazione dell’ Alleanza israelita i</w:t>
      </w:r>
      <w:r>
        <w:rPr>
          <w:rFonts w:ascii="Times New Roman" w:hAnsi="Times New Roman" w:cs="Times New Roman"/>
          <w:sz w:val="28"/>
          <w:szCs w:val="28"/>
        </w:rPr>
        <w:t>nternazionale</w:t>
      </w:r>
      <w:r w:rsidR="00B828F0">
        <w:rPr>
          <w:rFonts w:ascii="Times New Roman" w:hAnsi="Times New Roman" w:cs="Times New Roman"/>
          <w:sz w:val="28"/>
          <w:szCs w:val="28"/>
        </w:rPr>
        <w:t xml:space="preserve"> (1860) a Parigi e il primo </w:t>
      </w:r>
      <w:r w:rsidR="00892378">
        <w:rPr>
          <w:rFonts w:ascii="Times New Roman" w:hAnsi="Times New Roman" w:cs="Times New Roman"/>
          <w:sz w:val="28"/>
          <w:szCs w:val="28"/>
        </w:rPr>
        <w:t>Congresso s</w:t>
      </w:r>
      <w:r>
        <w:rPr>
          <w:rFonts w:ascii="Times New Roman" w:hAnsi="Times New Roman" w:cs="Times New Roman"/>
          <w:sz w:val="28"/>
          <w:szCs w:val="28"/>
        </w:rPr>
        <w:t>ionista a Basilea (1897)</w:t>
      </w:r>
      <w:r w:rsidR="0081611C">
        <w:rPr>
          <w:rFonts w:ascii="Times New Roman" w:hAnsi="Times New Roman" w:cs="Times New Roman"/>
          <w:sz w:val="28"/>
          <w:szCs w:val="28"/>
        </w:rPr>
        <w:t>.</w:t>
      </w:r>
    </w:p>
    <w:p w14:paraId="065D4CC1" w14:textId="77777777" w:rsidR="00132300" w:rsidRDefault="00132300" w:rsidP="009F6EC5">
      <w:pPr>
        <w:rPr>
          <w:rFonts w:ascii="Times New Roman" w:hAnsi="Times New Roman" w:cs="Times New Roman"/>
          <w:b/>
          <w:i/>
          <w:sz w:val="28"/>
          <w:szCs w:val="28"/>
        </w:rPr>
      </w:pPr>
    </w:p>
    <w:p w14:paraId="44564C5F" w14:textId="77777777" w:rsidR="009F6EC5" w:rsidRDefault="006B1E7D" w:rsidP="009F6EC5">
      <w:pPr>
        <w:rPr>
          <w:rFonts w:ascii="Times New Roman" w:hAnsi="Times New Roman" w:cs="Times New Roman"/>
          <w:b/>
          <w:i/>
          <w:sz w:val="28"/>
          <w:szCs w:val="28"/>
        </w:rPr>
      </w:pPr>
      <w:r>
        <w:rPr>
          <w:rFonts w:ascii="Times New Roman" w:hAnsi="Times New Roman" w:cs="Times New Roman"/>
          <w:b/>
          <w:i/>
          <w:sz w:val="28"/>
          <w:szCs w:val="28"/>
        </w:rPr>
        <w:t>L’antisemitismo nell’I</w:t>
      </w:r>
      <w:r w:rsidR="009F6EC5" w:rsidRPr="009F6EC5">
        <w:rPr>
          <w:rFonts w:ascii="Times New Roman" w:hAnsi="Times New Roman" w:cs="Times New Roman"/>
          <w:b/>
          <w:i/>
          <w:sz w:val="28"/>
          <w:szCs w:val="28"/>
        </w:rPr>
        <w:t>mpero asburgico e in Germania tra ’800 e ’900</w:t>
      </w:r>
    </w:p>
    <w:p w14:paraId="3DBCC48F" w14:textId="77777777" w:rsidR="00132300" w:rsidRPr="009F6EC5" w:rsidRDefault="00132300" w:rsidP="009F6EC5">
      <w:pPr>
        <w:rPr>
          <w:rFonts w:ascii="Times New Roman" w:hAnsi="Times New Roman" w:cs="Times New Roman"/>
          <w:b/>
          <w:i/>
          <w:sz w:val="28"/>
          <w:szCs w:val="28"/>
        </w:rPr>
      </w:pPr>
    </w:p>
    <w:p w14:paraId="0DCD78F2" w14:textId="77777777" w:rsidR="00E069E6" w:rsidRDefault="00E069E6" w:rsidP="009F6EC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Nell’Impero asburgico Karl Lüger, deciso antisemita e capo del </w:t>
      </w:r>
      <w:r w:rsidR="00214D96">
        <w:rPr>
          <w:rFonts w:ascii="Times New Roman" w:hAnsi="Times New Roman" w:cs="Times New Roman"/>
          <w:sz w:val="28"/>
          <w:szCs w:val="28"/>
        </w:rPr>
        <w:t>P</w:t>
      </w:r>
      <w:r>
        <w:rPr>
          <w:rFonts w:ascii="Times New Roman" w:hAnsi="Times New Roman" w:cs="Times New Roman"/>
          <w:sz w:val="28"/>
          <w:szCs w:val="28"/>
        </w:rPr>
        <w:t>artito cristiano-sociale, viene eletto nel 1895 sindaco di Vienna e tale resta fino al 1910. L’antisemitismo è la sua bandiera</w:t>
      </w:r>
      <w:r w:rsidR="00430B90">
        <w:rPr>
          <w:rFonts w:ascii="Times New Roman" w:hAnsi="Times New Roman" w:cs="Times New Roman"/>
          <w:sz w:val="28"/>
          <w:szCs w:val="28"/>
        </w:rPr>
        <w:t>: il suo successo politico riflette le istanze di artigiani e piccoli proprietari cui una legge del 1882 aveva esteso il diritto di voto, istintivamente ostili all’emancipazione degli ebrei, da</w:t>
      </w:r>
      <w:r w:rsidR="00132300">
        <w:rPr>
          <w:rFonts w:ascii="Times New Roman" w:hAnsi="Times New Roman" w:cs="Times New Roman"/>
          <w:sz w:val="28"/>
          <w:szCs w:val="28"/>
        </w:rPr>
        <w:t>i quali</w:t>
      </w:r>
      <w:r w:rsidR="00430B90">
        <w:rPr>
          <w:rFonts w:ascii="Times New Roman" w:hAnsi="Times New Roman" w:cs="Times New Roman"/>
          <w:sz w:val="28"/>
          <w:szCs w:val="28"/>
        </w:rPr>
        <w:t xml:space="preserve"> sentono minacciata la </w:t>
      </w:r>
      <w:r w:rsidR="00430B90">
        <w:rPr>
          <w:rFonts w:ascii="Times New Roman" w:hAnsi="Times New Roman" w:cs="Times New Roman"/>
          <w:sz w:val="28"/>
          <w:szCs w:val="28"/>
        </w:rPr>
        <w:lastRenderedPageBreak/>
        <w:t>loro posizione; Lüger cavalca anche l’eco dei numerosi processi</w:t>
      </w:r>
      <w:r w:rsidR="00214D96">
        <w:rPr>
          <w:rFonts w:ascii="Times New Roman" w:hAnsi="Times New Roman" w:cs="Times New Roman"/>
          <w:sz w:val="28"/>
          <w:szCs w:val="28"/>
        </w:rPr>
        <w:t xml:space="preserve"> </w:t>
      </w:r>
      <w:r w:rsidR="00430B90">
        <w:rPr>
          <w:rFonts w:ascii="Times New Roman" w:hAnsi="Times New Roman" w:cs="Times New Roman"/>
          <w:sz w:val="28"/>
          <w:szCs w:val="28"/>
        </w:rPr>
        <w:t xml:space="preserve">celebrati in quegli anni in Galizia e Ungheria per omicidio rituale (tema di un libro, allora, di grande successo, </w:t>
      </w:r>
      <w:r w:rsidR="00767EB1">
        <w:rPr>
          <w:rFonts w:ascii="Times New Roman" w:hAnsi="Times New Roman" w:cs="Times New Roman"/>
          <w:i/>
          <w:sz w:val="28"/>
          <w:szCs w:val="28"/>
        </w:rPr>
        <w:t xml:space="preserve">L’ebreo del Talmud </w:t>
      </w:r>
      <w:r w:rsidR="00767EB1">
        <w:rPr>
          <w:rFonts w:ascii="Times New Roman" w:hAnsi="Times New Roman" w:cs="Times New Roman"/>
          <w:sz w:val="28"/>
          <w:szCs w:val="28"/>
        </w:rPr>
        <w:t>-</w:t>
      </w:r>
      <w:r w:rsidR="00430B90">
        <w:rPr>
          <w:rFonts w:ascii="Times New Roman" w:hAnsi="Times New Roman" w:cs="Times New Roman"/>
          <w:sz w:val="28"/>
          <w:szCs w:val="28"/>
        </w:rPr>
        <w:t>1871, del canonico August Rohling, professore all’Università imperiale di Praga): delitti o sparizioni usati a fini antisemiti, con l’accusa agli ebrei di aver ucciso persone, persino sgozzato bambini, per impastare il pane azzimo con sangue cristiano in occasione della Pasqua.</w:t>
      </w:r>
    </w:p>
    <w:p w14:paraId="1EA58AF9" w14:textId="77777777" w:rsidR="00430B90" w:rsidRDefault="00430B90" w:rsidP="006556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In Germania, dove dopo la metà dell’Ottocento si era vista una significativa affermazione della borghesia ebraica nel settore accademico e delle professioni, </w:t>
      </w:r>
      <w:r w:rsidR="006556BC">
        <w:rPr>
          <w:rFonts w:ascii="Times New Roman" w:hAnsi="Times New Roman" w:cs="Times New Roman"/>
          <w:sz w:val="28"/>
          <w:szCs w:val="28"/>
        </w:rPr>
        <w:t>l’antisemitismo si diffonde dopo la grave crisi finanziaria iniziata nel 1873, che scatena in determinati ambienti il riflesso condizionato della ricerca di un capro espiatorio nella ‘plutocrazia ebraica’: chi, se non i banchieri ebrei, l’internazionale del denaro magari in combutta con l’internazionale rivoluzionaria, sta dietro ai</w:t>
      </w:r>
      <w:r w:rsidR="00132300">
        <w:rPr>
          <w:rFonts w:ascii="Times New Roman" w:hAnsi="Times New Roman" w:cs="Times New Roman"/>
          <w:sz w:val="28"/>
          <w:szCs w:val="28"/>
        </w:rPr>
        <w:t xml:space="preserve"> </w:t>
      </w:r>
      <w:r w:rsidR="00132300" w:rsidRPr="00B828F0">
        <w:rPr>
          <w:rFonts w:ascii="Times New Roman" w:hAnsi="Times New Roman" w:cs="Times New Roman"/>
          <w:sz w:val="28"/>
          <w:szCs w:val="28"/>
        </w:rPr>
        <w:t>crac</w:t>
      </w:r>
      <w:r w:rsidR="006556BC">
        <w:rPr>
          <w:rFonts w:ascii="Times New Roman" w:hAnsi="Times New Roman" w:cs="Times New Roman"/>
          <w:i/>
          <w:sz w:val="28"/>
          <w:szCs w:val="28"/>
        </w:rPr>
        <w:t xml:space="preserve"> </w:t>
      </w:r>
      <w:r w:rsidR="006556BC">
        <w:rPr>
          <w:rFonts w:ascii="Times New Roman" w:hAnsi="Times New Roman" w:cs="Times New Roman"/>
          <w:sz w:val="28"/>
          <w:szCs w:val="28"/>
        </w:rPr>
        <w:t xml:space="preserve">finanziari che scuotono le banche? Chi può essere più incline al complotto dei discendenti di Giuda Iscariota? </w:t>
      </w:r>
    </w:p>
    <w:p w14:paraId="4FD128A1" w14:textId="77777777" w:rsidR="006556BC" w:rsidRDefault="006556BC" w:rsidP="006556B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Nel 1879 Wilhelm Marr fonda la ‘Lega antisemita’: </w:t>
      </w:r>
      <w:r w:rsidR="0091796F">
        <w:rPr>
          <w:rFonts w:ascii="Times New Roman" w:hAnsi="Times New Roman" w:cs="Times New Roman"/>
          <w:sz w:val="28"/>
          <w:szCs w:val="28"/>
        </w:rPr>
        <w:t xml:space="preserve">lo stesso anno, </w:t>
      </w:r>
      <w:r>
        <w:rPr>
          <w:rFonts w:ascii="Times New Roman" w:hAnsi="Times New Roman" w:cs="Times New Roman"/>
          <w:sz w:val="28"/>
          <w:szCs w:val="28"/>
        </w:rPr>
        <w:t xml:space="preserve">nel </w:t>
      </w:r>
      <w:r>
        <w:rPr>
          <w:rFonts w:ascii="Times New Roman" w:hAnsi="Times New Roman" w:cs="Times New Roman"/>
          <w:i/>
          <w:sz w:val="28"/>
          <w:szCs w:val="28"/>
        </w:rPr>
        <w:t xml:space="preserve">pamphlet </w:t>
      </w:r>
      <w:r>
        <w:rPr>
          <w:rFonts w:ascii="Times New Roman" w:hAnsi="Times New Roman" w:cs="Times New Roman"/>
          <w:sz w:val="28"/>
          <w:szCs w:val="28"/>
        </w:rPr>
        <w:t>‘</w:t>
      </w:r>
      <w:r w:rsidR="0091796F">
        <w:rPr>
          <w:rFonts w:ascii="Times New Roman" w:hAnsi="Times New Roman" w:cs="Times New Roman"/>
          <w:i/>
          <w:sz w:val="28"/>
          <w:szCs w:val="28"/>
        </w:rPr>
        <w:t>La vittoria del giudaismo</w:t>
      </w:r>
      <w:r>
        <w:rPr>
          <w:rFonts w:ascii="Times New Roman" w:hAnsi="Times New Roman" w:cs="Times New Roman"/>
          <w:i/>
          <w:sz w:val="28"/>
          <w:szCs w:val="28"/>
        </w:rPr>
        <w:t xml:space="preserve"> sul germanesimo</w:t>
      </w:r>
      <w:r>
        <w:rPr>
          <w:rFonts w:ascii="Times New Roman" w:hAnsi="Times New Roman" w:cs="Times New Roman"/>
          <w:sz w:val="28"/>
          <w:szCs w:val="28"/>
        </w:rPr>
        <w:t>’ (</w:t>
      </w:r>
      <w:r w:rsidR="00B828F0">
        <w:rPr>
          <w:rFonts w:ascii="Times New Roman" w:hAnsi="Times New Roman" w:cs="Times New Roman"/>
          <w:sz w:val="28"/>
          <w:szCs w:val="28"/>
        </w:rPr>
        <w:t xml:space="preserve">il </w:t>
      </w:r>
      <w:r w:rsidR="0091796F">
        <w:rPr>
          <w:rFonts w:ascii="Times New Roman" w:hAnsi="Times New Roman" w:cs="Times New Roman"/>
          <w:sz w:val="28"/>
          <w:szCs w:val="28"/>
        </w:rPr>
        <w:t xml:space="preserve">testo in cui appare per la prima volta l’espressione ‘antisemitismo’), paventa che le ‘qualità razziali’ degli ebrei, che </w:t>
      </w:r>
      <w:r w:rsidR="00E163A3">
        <w:rPr>
          <w:rFonts w:ascii="Times New Roman" w:hAnsi="Times New Roman" w:cs="Times New Roman"/>
          <w:sz w:val="28"/>
          <w:szCs w:val="28"/>
        </w:rPr>
        <w:t xml:space="preserve">hanno </w:t>
      </w:r>
      <w:r w:rsidR="0091796F">
        <w:rPr>
          <w:rFonts w:ascii="Times New Roman" w:hAnsi="Times New Roman" w:cs="Times New Roman"/>
          <w:sz w:val="28"/>
          <w:szCs w:val="28"/>
        </w:rPr>
        <w:t xml:space="preserve">consentito </w:t>
      </w:r>
      <w:r w:rsidR="00E163A3">
        <w:rPr>
          <w:rFonts w:ascii="Times New Roman" w:hAnsi="Times New Roman" w:cs="Times New Roman"/>
          <w:sz w:val="28"/>
          <w:szCs w:val="28"/>
        </w:rPr>
        <w:t xml:space="preserve">loro </w:t>
      </w:r>
      <w:r w:rsidR="0091796F">
        <w:rPr>
          <w:rFonts w:ascii="Times New Roman" w:hAnsi="Times New Roman" w:cs="Times New Roman"/>
          <w:sz w:val="28"/>
          <w:szCs w:val="28"/>
        </w:rPr>
        <w:t>di resistere alle varie persecuzioni, ora permett</w:t>
      </w:r>
      <w:r w:rsidR="00E163A3">
        <w:rPr>
          <w:rFonts w:ascii="Times New Roman" w:hAnsi="Times New Roman" w:cs="Times New Roman"/>
          <w:sz w:val="28"/>
          <w:szCs w:val="28"/>
        </w:rPr>
        <w:t>a</w:t>
      </w:r>
      <w:r w:rsidR="0091796F">
        <w:rPr>
          <w:rFonts w:ascii="Times New Roman" w:hAnsi="Times New Roman" w:cs="Times New Roman"/>
          <w:sz w:val="28"/>
          <w:szCs w:val="28"/>
        </w:rPr>
        <w:t>no loro di vivere in condizioni più agiate dei tedeschi e di affermarsi nelle università.</w:t>
      </w:r>
    </w:p>
    <w:p w14:paraId="26108ED8" w14:textId="77777777" w:rsidR="00214D96" w:rsidRDefault="00F90EF3"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Sempre </w:t>
      </w:r>
      <w:r w:rsidR="0091796F">
        <w:rPr>
          <w:rFonts w:ascii="Times New Roman" w:hAnsi="Times New Roman" w:cs="Times New Roman"/>
          <w:sz w:val="28"/>
          <w:szCs w:val="28"/>
        </w:rPr>
        <w:t>lo stesso anno lo storico nazionalista Heinrich Tretschke</w:t>
      </w:r>
      <w:r w:rsidR="00214D96">
        <w:rPr>
          <w:rFonts w:ascii="Times New Roman" w:hAnsi="Times New Roman" w:cs="Times New Roman"/>
          <w:sz w:val="28"/>
          <w:szCs w:val="28"/>
        </w:rPr>
        <w:t xml:space="preserve">, nel libro </w:t>
      </w:r>
      <w:r w:rsidR="00214D96">
        <w:rPr>
          <w:rFonts w:ascii="Times New Roman" w:hAnsi="Times New Roman" w:cs="Times New Roman"/>
          <w:i/>
          <w:sz w:val="28"/>
          <w:szCs w:val="28"/>
        </w:rPr>
        <w:t>Le nostre prospettive</w:t>
      </w:r>
      <w:r w:rsidR="00214D96">
        <w:rPr>
          <w:rFonts w:ascii="Times New Roman" w:hAnsi="Times New Roman" w:cs="Times New Roman"/>
          <w:sz w:val="28"/>
          <w:szCs w:val="28"/>
        </w:rPr>
        <w:t>, afferma</w:t>
      </w:r>
      <w:r w:rsidR="00E163A3">
        <w:rPr>
          <w:rFonts w:ascii="Times New Roman" w:hAnsi="Times New Roman" w:cs="Times New Roman"/>
          <w:sz w:val="28"/>
          <w:szCs w:val="28"/>
        </w:rPr>
        <w:t>ta</w:t>
      </w:r>
      <w:r w:rsidR="00214D96">
        <w:rPr>
          <w:rFonts w:ascii="Times New Roman" w:hAnsi="Times New Roman" w:cs="Times New Roman"/>
          <w:sz w:val="28"/>
          <w:szCs w:val="28"/>
        </w:rPr>
        <w:t xml:space="preserve"> la differenza abissale tra l’essere germanico e l’essere orientale</w:t>
      </w:r>
      <w:r w:rsidR="00E163A3">
        <w:rPr>
          <w:rFonts w:ascii="Times New Roman" w:hAnsi="Times New Roman" w:cs="Times New Roman"/>
          <w:sz w:val="28"/>
          <w:szCs w:val="28"/>
        </w:rPr>
        <w:t>,</w:t>
      </w:r>
      <w:r w:rsidR="00214D96">
        <w:rPr>
          <w:rFonts w:ascii="Times New Roman" w:hAnsi="Times New Roman" w:cs="Times New Roman"/>
          <w:sz w:val="28"/>
          <w:szCs w:val="28"/>
        </w:rPr>
        <w:t xml:space="preserve"> evoca lo spettro del dominio ebraico dei ‘figli di mercanti di mutande’ sulla borsa e sull’editoria tedesca. Nel 1880 Adolf Stöcker, capo del nuovo Partito cristiano-sociale, lancia una petizione antisemita che ottiene 225.000 firme in poche settimane, in cui si chiede che gli ebrei siano eliminati da ogni funzione pubblica, allontanati dall’insegnamento e limitati nella possibilità di immigrare.</w:t>
      </w:r>
      <w:r w:rsidR="00182142">
        <w:rPr>
          <w:rFonts w:ascii="Times New Roman" w:hAnsi="Times New Roman" w:cs="Times New Roman"/>
          <w:sz w:val="28"/>
          <w:szCs w:val="28"/>
        </w:rPr>
        <w:t xml:space="preserve"> </w:t>
      </w:r>
      <w:r w:rsidR="00214D96">
        <w:rPr>
          <w:rFonts w:ascii="Times New Roman" w:hAnsi="Times New Roman" w:cs="Times New Roman"/>
          <w:sz w:val="28"/>
          <w:szCs w:val="28"/>
        </w:rPr>
        <w:t xml:space="preserve">Nel 1892 si svolge a Dresda un Congresso internazionale antisemita, che si pronuncia </w:t>
      </w:r>
      <w:r w:rsidR="00182142">
        <w:rPr>
          <w:rFonts w:ascii="Times New Roman" w:hAnsi="Times New Roman" w:cs="Times New Roman"/>
          <w:sz w:val="28"/>
          <w:szCs w:val="28"/>
        </w:rPr>
        <w:t xml:space="preserve">per </w:t>
      </w:r>
      <w:r w:rsidR="00182142">
        <w:rPr>
          <w:rFonts w:ascii="Times New Roman" w:hAnsi="Times New Roman" w:cs="Times New Roman"/>
          <w:sz w:val="28"/>
          <w:szCs w:val="28"/>
        </w:rPr>
        <w:lastRenderedPageBreak/>
        <w:t xml:space="preserve">l’abrogazione universale delle leggi di emancipazione degli ebrei: l’anno dopo il Partito popolare antisemita ottiene 16 seggi </w:t>
      </w:r>
      <w:r w:rsidR="00CE73E0">
        <w:rPr>
          <w:rFonts w:ascii="Times New Roman" w:hAnsi="Times New Roman" w:cs="Times New Roman"/>
          <w:sz w:val="28"/>
          <w:szCs w:val="28"/>
        </w:rPr>
        <w:t>in parlamento.</w:t>
      </w:r>
    </w:p>
    <w:p w14:paraId="6444AC97" w14:textId="77777777" w:rsidR="00182142" w:rsidRDefault="00182142"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Con un forte impulso della socialdemocrazia tedesca l’Internazionale socialista, nel Congresso di Bruxelles (1891)</w:t>
      </w:r>
      <w:r w:rsidR="00E163A3">
        <w:rPr>
          <w:rFonts w:ascii="Times New Roman" w:hAnsi="Times New Roman" w:cs="Times New Roman"/>
          <w:sz w:val="28"/>
          <w:szCs w:val="28"/>
        </w:rPr>
        <w:t>,</w:t>
      </w:r>
      <w:r>
        <w:rPr>
          <w:rFonts w:ascii="Times New Roman" w:hAnsi="Times New Roman" w:cs="Times New Roman"/>
          <w:sz w:val="28"/>
          <w:szCs w:val="28"/>
        </w:rPr>
        <w:t xml:space="preserve"> condanna l’antisemitismo, affermando che per la classe operaia non possono esistere rivalità di razza, di religione e di nazionalità.</w:t>
      </w:r>
    </w:p>
    <w:p w14:paraId="399DF892" w14:textId="77777777" w:rsidR="00182142" w:rsidRDefault="00182142"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Continuano però a svilupparsi, nella cultura tedesca, motivi razzisti e antisemiti che trovano eco in persone delle più diverse condizioni sociali e culturali. Nel 1899 Houston Stewart Chamberlain, inglese poi naturalizzato tedesco, genero dell’antisemita Richard Wagner, pubblica </w:t>
      </w:r>
      <w:r>
        <w:rPr>
          <w:rFonts w:ascii="Times New Roman" w:hAnsi="Times New Roman" w:cs="Times New Roman"/>
          <w:i/>
          <w:sz w:val="28"/>
          <w:szCs w:val="28"/>
        </w:rPr>
        <w:t>La genesi del secolo XIX</w:t>
      </w:r>
      <w:r>
        <w:rPr>
          <w:rFonts w:ascii="Times New Roman" w:hAnsi="Times New Roman" w:cs="Times New Roman"/>
          <w:sz w:val="28"/>
          <w:szCs w:val="28"/>
        </w:rPr>
        <w:t>, testo che sarà definito ‘la Bibbia razzista’ e reso obbligatorio dall’imperatore Guglielmo</w:t>
      </w:r>
      <w:r w:rsidR="001E2C2E">
        <w:rPr>
          <w:rFonts w:ascii="Times New Roman" w:hAnsi="Times New Roman" w:cs="Times New Roman"/>
          <w:sz w:val="28"/>
          <w:szCs w:val="28"/>
        </w:rPr>
        <w:t xml:space="preserve"> </w:t>
      </w:r>
      <w:r>
        <w:rPr>
          <w:rFonts w:ascii="Times New Roman" w:hAnsi="Times New Roman" w:cs="Times New Roman"/>
          <w:sz w:val="28"/>
          <w:szCs w:val="28"/>
        </w:rPr>
        <w:t>II per la formazione degli insegnanti prussiani</w:t>
      </w:r>
      <w:r w:rsidR="001E2C2E">
        <w:rPr>
          <w:rFonts w:ascii="Times New Roman" w:hAnsi="Times New Roman" w:cs="Times New Roman"/>
          <w:sz w:val="28"/>
          <w:szCs w:val="28"/>
        </w:rPr>
        <w:t>: vi si afferma che le forze motrici della storia sono le razze</w:t>
      </w:r>
      <w:r w:rsidR="00874657">
        <w:rPr>
          <w:rFonts w:ascii="Times New Roman" w:hAnsi="Times New Roman" w:cs="Times New Roman"/>
          <w:sz w:val="28"/>
          <w:szCs w:val="28"/>
        </w:rPr>
        <w:t>, che la razza bianca è naturalmente quella superiore</w:t>
      </w:r>
      <w:r w:rsidR="001F02CC">
        <w:rPr>
          <w:rFonts w:ascii="Times New Roman" w:hAnsi="Times New Roman" w:cs="Times New Roman"/>
          <w:sz w:val="28"/>
          <w:szCs w:val="28"/>
        </w:rPr>
        <w:t>,</w:t>
      </w:r>
      <w:r w:rsidR="00874657">
        <w:rPr>
          <w:rFonts w:ascii="Times New Roman" w:hAnsi="Times New Roman" w:cs="Times New Roman"/>
          <w:sz w:val="28"/>
          <w:szCs w:val="28"/>
        </w:rPr>
        <w:t xml:space="preserve"> che i segni della presenza di una razza sono anche e soprattutto di tipo psicologico e morale e che bisogna preservare il sangue germanico da elementi estranei.</w:t>
      </w:r>
    </w:p>
    <w:p w14:paraId="7C55B919" w14:textId="77777777" w:rsidR="009F6EC5" w:rsidRDefault="00874657" w:rsidP="002C55B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Qualche</w:t>
      </w:r>
      <w:r w:rsidR="00531693">
        <w:rPr>
          <w:rFonts w:ascii="Times New Roman" w:hAnsi="Times New Roman" w:cs="Times New Roman"/>
          <w:sz w:val="28"/>
          <w:szCs w:val="28"/>
        </w:rPr>
        <w:t xml:space="preserve"> anno più tardi, nel 1911, Werne</w:t>
      </w:r>
      <w:r>
        <w:rPr>
          <w:rFonts w:ascii="Times New Roman" w:hAnsi="Times New Roman" w:cs="Times New Roman"/>
          <w:sz w:val="28"/>
          <w:szCs w:val="28"/>
        </w:rPr>
        <w:t xml:space="preserve">r Sombart pubblica </w:t>
      </w:r>
      <w:r>
        <w:rPr>
          <w:rFonts w:ascii="Times New Roman" w:hAnsi="Times New Roman" w:cs="Times New Roman"/>
          <w:i/>
          <w:sz w:val="28"/>
          <w:szCs w:val="28"/>
        </w:rPr>
        <w:t>Gli ebrei e la vita economica</w:t>
      </w:r>
      <w:r w:rsidR="00531693">
        <w:rPr>
          <w:rFonts w:ascii="Times New Roman" w:hAnsi="Times New Roman" w:cs="Times New Roman"/>
          <w:sz w:val="28"/>
          <w:szCs w:val="28"/>
        </w:rPr>
        <w:t xml:space="preserve">, in cui afferma la tesi della sostanziale </w:t>
      </w:r>
      <w:r w:rsidR="001F02CC">
        <w:rPr>
          <w:rFonts w:ascii="Times New Roman" w:hAnsi="Times New Roman" w:cs="Times New Roman"/>
          <w:sz w:val="28"/>
          <w:szCs w:val="28"/>
        </w:rPr>
        <w:t>identità</w:t>
      </w:r>
      <w:r w:rsidR="00531693">
        <w:rPr>
          <w:rFonts w:ascii="Times New Roman" w:hAnsi="Times New Roman" w:cs="Times New Roman"/>
          <w:sz w:val="28"/>
          <w:szCs w:val="28"/>
        </w:rPr>
        <w:t xml:space="preserve"> di ebraismo e capitalismo, compendiando il cosiddetto ‘antisemitismo economico’ cui erano già stati sensibili alcuni autori socialisti. Nel successivo </w:t>
      </w:r>
      <w:r w:rsidR="00531693">
        <w:rPr>
          <w:rFonts w:ascii="Times New Roman" w:hAnsi="Times New Roman" w:cs="Times New Roman"/>
          <w:i/>
          <w:sz w:val="28"/>
          <w:szCs w:val="28"/>
        </w:rPr>
        <w:t xml:space="preserve">L’avvenire degli ebrei </w:t>
      </w:r>
      <w:r w:rsidR="00531693">
        <w:rPr>
          <w:rFonts w:ascii="Times New Roman" w:hAnsi="Times New Roman" w:cs="Times New Roman"/>
          <w:sz w:val="28"/>
          <w:szCs w:val="28"/>
        </w:rPr>
        <w:t xml:space="preserve">(1912) </w:t>
      </w:r>
      <w:r w:rsidR="00B828F0">
        <w:rPr>
          <w:rFonts w:ascii="Times New Roman" w:hAnsi="Times New Roman" w:cs="Times New Roman"/>
          <w:sz w:val="28"/>
          <w:szCs w:val="28"/>
        </w:rPr>
        <w:t xml:space="preserve">Sombart </w:t>
      </w:r>
      <w:r w:rsidR="00531693">
        <w:rPr>
          <w:rFonts w:ascii="Times New Roman" w:hAnsi="Times New Roman" w:cs="Times New Roman"/>
          <w:sz w:val="28"/>
          <w:szCs w:val="28"/>
        </w:rPr>
        <w:t xml:space="preserve">afferma addirittura che la maggioranza tedesca dovrebbe favorire una politica di </w:t>
      </w:r>
      <w:r w:rsidR="00531693">
        <w:rPr>
          <w:rFonts w:ascii="Times New Roman" w:hAnsi="Times New Roman" w:cs="Times New Roman"/>
          <w:i/>
          <w:sz w:val="28"/>
          <w:szCs w:val="28"/>
        </w:rPr>
        <w:t xml:space="preserve">apartheid </w:t>
      </w:r>
      <w:r w:rsidR="00531693">
        <w:rPr>
          <w:rFonts w:ascii="Times New Roman" w:hAnsi="Times New Roman" w:cs="Times New Roman"/>
          <w:sz w:val="28"/>
          <w:szCs w:val="28"/>
        </w:rPr>
        <w:t>nei confronti degli ebrei</w:t>
      </w:r>
      <w:r w:rsidR="00B828F0">
        <w:rPr>
          <w:rFonts w:ascii="Times New Roman" w:hAnsi="Times New Roman" w:cs="Times New Roman"/>
          <w:sz w:val="28"/>
          <w:szCs w:val="28"/>
        </w:rPr>
        <w:t>,</w:t>
      </w:r>
      <w:r w:rsidR="00531693">
        <w:rPr>
          <w:rFonts w:ascii="Times New Roman" w:hAnsi="Times New Roman" w:cs="Times New Roman"/>
          <w:sz w:val="28"/>
          <w:szCs w:val="28"/>
        </w:rPr>
        <w:t xml:space="preserve"> motivata dalla loro </w:t>
      </w:r>
      <w:r w:rsidR="00B828F0">
        <w:rPr>
          <w:rFonts w:ascii="Times New Roman" w:hAnsi="Times New Roman" w:cs="Times New Roman"/>
          <w:sz w:val="28"/>
          <w:szCs w:val="28"/>
        </w:rPr>
        <w:t xml:space="preserve">stessa </w:t>
      </w:r>
      <w:r w:rsidR="00531693">
        <w:rPr>
          <w:rFonts w:ascii="Times New Roman" w:hAnsi="Times New Roman" w:cs="Times New Roman"/>
          <w:sz w:val="28"/>
          <w:szCs w:val="28"/>
        </w:rPr>
        <w:t>superiorità, che avrebbe radici nel ‘sangue ebraico’.</w:t>
      </w:r>
    </w:p>
    <w:p w14:paraId="7FAAFFE5" w14:textId="77777777" w:rsidR="002C55B8" w:rsidRDefault="002C55B8" w:rsidP="002C55B8">
      <w:pPr>
        <w:spacing w:line="360" w:lineRule="auto"/>
        <w:ind w:firstLine="708"/>
        <w:jc w:val="both"/>
        <w:rPr>
          <w:rFonts w:ascii="Times New Roman" w:hAnsi="Times New Roman" w:cs="Times New Roman"/>
          <w:sz w:val="28"/>
          <w:szCs w:val="28"/>
        </w:rPr>
      </w:pPr>
    </w:p>
    <w:p w14:paraId="5E27F24B" w14:textId="77777777" w:rsidR="009F6EC5" w:rsidRPr="009F6EC5" w:rsidRDefault="006B1E7D" w:rsidP="009F6EC5">
      <w:pPr>
        <w:rPr>
          <w:rFonts w:ascii="Times New Roman" w:hAnsi="Times New Roman" w:cs="Times New Roman"/>
          <w:b/>
          <w:i/>
          <w:sz w:val="28"/>
          <w:szCs w:val="28"/>
        </w:rPr>
      </w:pPr>
      <w:r>
        <w:rPr>
          <w:rFonts w:ascii="Times New Roman" w:hAnsi="Times New Roman" w:cs="Times New Roman"/>
          <w:b/>
          <w:i/>
          <w:sz w:val="28"/>
          <w:szCs w:val="28"/>
        </w:rPr>
        <w:t>Gli ebrei nell’I</w:t>
      </w:r>
      <w:r w:rsidR="009F6EC5" w:rsidRPr="009F6EC5">
        <w:rPr>
          <w:rFonts w:ascii="Times New Roman" w:hAnsi="Times New Roman" w:cs="Times New Roman"/>
          <w:b/>
          <w:i/>
          <w:sz w:val="28"/>
          <w:szCs w:val="28"/>
        </w:rPr>
        <w:t xml:space="preserve">mpero </w:t>
      </w:r>
      <w:r>
        <w:rPr>
          <w:rFonts w:ascii="Times New Roman" w:hAnsi="Times New Roman" w:cs="Times New Roman"/>
          <w:b/>
          <w:i/>
          <w:sz w:val="28"/>
          <w:szCs w:val="28"/>
        </w:rPr>
        <w:t>russo</w:t>
      </w:r>
      <w:r w:rsidR="009F6EC5" w:rsidRPr="009F6EC5">
        <w:rPr>
          <w:rFonts w:ascii="Times New Roman" w:hAnsi="Times New Roman" w:cs="Times New Roman"/>
          <w:b/>
          <w:i/>
          <w:sz w:val="28"/>
          <w:szCs w:val="28"/>
        </w:rPr>
        <w:t>: discriminazione e pogrom</w:t>
      </w:r>
    </w:p>
    <w:p w14:paraId="3D871C0F" w14:textId="77777777" w:rsidR="00531693" w:rsidRDefault="00531693" w:rsidP="00182142">
      <w:pPr>
        <w:spacing w:line="360" w:lineRule="auto"/>
        <w:ind w:firstLine="708"/>
        <w:jc w:val="both"/>
        <w:rPr>
          <w:rFonts w:ascii="Times New Roman" w:hAnsi="Times New Roman" w:cs="Times New Roman"/>
          <w:sz w:val="28"/>
          <w:szCs w:val="28"/>
        </w:rPr>
      </w:pPr>
    </w:p>
    <w:p w14:paraId="034C4C1C" w14:textId="77777777" w:rsidR="00874657" w:rsidRDefault="00531693"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Ma nell’800 la più cons</w:t>
      </w:r>
      <w:r w:rsidR="00DB7117">
        <w:rPr>
          <w:rFonts w:ascii="Times New Roman" w:hAnsi="Times New Roman" w:cs="Times New Roman"/>
          <w:sz w:val="28"/>
          <w:szCs w:val="28"/>
        </w:rPr>
        <w:t>i</w:t>
      </w:r>
      <w:r>
        <w:rPr>
          <w:rFonts w:ascii="Times New Roman" w:hAnsi="Times New Roman" w:cs="Times New Roman"/>
          <w:sz w:val="28"/>
          <w:szCs w:val="28"/>
        </w:rPr>
        <w:t>stente comunità ebraica vive nell’Impero russo (che tra l’altro comprende buona parte della Polonia</w:t>
      </w:r>
      <w:r w:rsidR="00CE73E0">
        <w:rPr>
          <w:rFonts w:ascii="Times New Roman" w:hAnsi="Times New Roman" w:cs="Times New Roman"/>
          <w:sz w:val="28"/>
          <w:szCs w:val="28"/>
        </w:rPr>
        <w:t>)</w:t>
      </w:r>
      <w:r>
        <w:rPr>
          <w:rFonts w:ascii="Times New Roman" w:hAnsi="Times New Roman" w:cs="Times New Roman"/>
          <w:sz w:val="28"/>
          <w:szCs w:val="28"/>
        </w:rPr>
        <w:t xml:space="preserve">. Sono sudditi dello zar circa cinque </w:t>
      </w:r>
      <w:r>
        <w:rPr>
          <w:rFonts w:ascii="Times New Roman" w:hAnsi="Times New Roman" w:cs="Times New Roman"/>
          <w:sz w:val="28"/>
          <w:szCs w:val="28"/>
        </w:rPr>
        <w:lastRenderedPageBreak/>
        <w:t>milioni di ebrei</w:t>
      </w:r>
      <w:r w:rsidR="00DB7117">
        <w:rPr>
          <w:rFonts w:ascii="Times New Roman" w:hAnsi="Times New Roman" w:cs="Times New Roman"/>
          <w:sz w:val="28"/>
          <w:szCs w:val="28"/>
        </w:rPr>
        <w:t xml:space="preserve">: non una minoranza irrilevante, ma un popolo tra altri popoli, con caratteristiche proprie ben visibili; non una </w:t>
      </w:r>
      <w:r w:rsidR="00580F7D">
        <w:rPr>
          <w:rFonts w:ascii="Times New Roman" w:hAnsi="Times New Roman" w:cs="Times New Roman"/>
          <w:sz w:val="28"/>
          <w:szCs w:val="28"/>
        </w:rPr>
        <w:t>componente</w:t>
      </w:r>
      <w:r w:rsidR="00DB7117">
        <w:rPr>
          <w:rFonts w:ascii="Times New Roman" w:hAnsi="Times New Roman" w:cs="Times New Roman"/>
          <w:sz w:val="28"/>
          <w:szCs w:val="28"/>
        </w:rPr>
        <w:t xml:space="preserve"> emancipata, ma una massa del tutto indigente, discriminata con 650 leggi di eccezione, impossibilitata ad acquistare terre ed immobili, tenuta a rimanere in una fascia di territorio dell’impero  definita tra il Baltico e il Mar Nero, detta ‘zona di residenza’.</w:t>
      </w:r>
    </w:p>
    <w:p w14:paraId="21108DCA" w14:textId="77777777" w:rsidR="00DB7117" w:rsidRDefault="00DB7117"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L’antisemitismo, diffuso a livello popolare con gli stereotipi della tradizione religiosa, è incoraggiato dal governo zarista anche come mezzo per scaricare sugli ebrei le tensioni sociali.</w:t>
      </w:r>
    </w:p>
    <w:p w14:paraId="131C3A08" w14:textId="77777777" w:rsidR="00FE157C" w:rsidRDefault="00DB7117" w:rsidP="00580F7D">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Gli scrittori slavofili esaltano il popolo russo come redentore del genere</w:t>
      </w:r>
      <w:r w:rsidR="00EA7AAD">
        <w:rPr>
          <w:rFonts w:ascii="Times New Roman" w:hAnsi="Times New Roman" w:cs="Times New Roman"/>
          <w:sz w:val="28"/>
          <w:szCs w:val="28"/>
        </w:rPr>
        <w:t xml:space="preserve"> umano e contrappongono il buon </w:t>
      </w:r>
      <w:r w:rsidR="00EA7AAD">
        <w:rPr>
          <w:rFonts w:ascii="Times New Roman" w:hAnsi="Times New Roman" w:cs="Times New Roman"/>
          <w:i/>
          <w:sz w:val="28"/>
          <w:szCs w:val="28"/>
        </w:rPr>
        <w:t xml:space="preserve">naród </w:t>
      </w:r>
      <w:r>
        <w:rPr>
          <w:rFonts w:ascii="Times New Roman" w:hAnsi="Times New Roman" w:cs="Times New Roman"/>
          <w:sz w:val="28"/>
          <w:szCs w:val="28"/>
        </w:rPr>
        <w:t>cristiano agli ebrei malvagi, corruttori, avidi e parassitari: “</w:t>
      </w:r>
      <w:r w:rsidR="00767EB1">
        <w:rPr>
          <w:rFonts w:ascii="Times New Roman" w:hAnsi="Times New Roman" w:cs="Times New Roman"/>
          <w:sz w:val="28"/>
          <w:szCs w:val="28"/>
        </w:rPr>
        <w:t>n</w:t>
      </w:r>
      <w:r>
        <w:rPr>
          <w:rFonts w:ascii="Times New Roman" w:hAnsi="Times New Roman" w:cs="Times New Roman"/>
          <w:sz w:val="28"/>
          <w:szCs w:val="28"/>
        </w:rPr>
        <w:t xml:space="preserve">on si tratta di emancipare gli </w:t>
      </w:r>
      <w:r w:rsidR="00FE157C">
        <w:rPr>
          <w:rFonts w:ascii="Times New Roman" w:hAnsi="Times New Roman" w:cs="Times New Roman"/>
          <w:sz w:val="28"/>
          <w:szCs w:val="28"/>
        </w:rPr>
        <w:t>E</w:t>
      </w:r>
      <w:r>
        <w:rPr>
          <w:rFonts w:ascii="Times New Roman" w:hAnsi="Times New Roman" w:cs="Times New Roman"/>
          <w:sz w:val="28"/>
          <w:szCs w:val="28"/>
        </w:rPr>
        <w:t>brei – scrive ad esempio Ivan A</w:t>
      </w:r>
      <w:r w:rsidR="00FE157C">
        <w:rPr>
          <w:rFonts w:ascii="Times New Roman" w:hAnsi="Times New Roman" w:cs="Times New Roman"/>
          <w:sz w:val="28"/>
          <w:szCs w:val="28"/>
        </w:rPr>
        <w:t>k</w:t>
      </w:r>
      <w:r>
        <w:rPr>
          <w:rFonts w:ascii="Times New Roman" w:hAnsi="Times New Roman" w:cs="Times New Roman"/>
          <w:sz w:val="28"/>
          <w:szCs w:val="28"/>
        </w:rPr>
        <w:t>sakov nel 1862 –</w:t>
      </w:r>
      <w:r w:rsidR="00416644">
        <w:rPr>
          <w:rFonts w:ascii="Times New Roman" w:hAnsi="Times New Roman" w:cs="Times New Roman"/>
          <w:sz w:val="28"/>
          <w:szCs w:val="28"/>
        </w:rPr>
        <w:t>,</w:t>
      </w:r>
      <w:r>
        <w:rPr>
          <w:rFonts w:ascii="Times New Roman" w:hAnsi="Times New Roman" w:cs="Times New Roman"/>
          <w:sz w:val="28"/>
          <w:szCs w:val="28"/>
        </w:rPr>
        <w:t xml:space="preserve"> ma di emancipare la popolazio</w:t>
      </w:r>
      <w:r w:rsidR="00FE157C">
        <w:rPr>
          <w:rFonts w:ascii="Times New Roman" w:hAnsi="Times New Roman" w:cs="Times New Roman"/>
          <w:sz w:val="28"/>
          <w:szCs w:val="28"/>
        </w:rPr>
        <w:t>ne russa dagli Ebrei”</w:t>
      </w:r>
      <w:r w:rsidR="00416644">
        <w:rPr>
          <w:rFonts w:ascii="Times New Roman" w:hAnsi="Times New Roman" w:cs="Times New Roman"/>
          <w:sz w:val="28"/>
          <w:szCs w:val="28"/>
          <w:vertAlign w:val="superscript"/>
        </w:rPr>
        <w:t>5</w:t>
      </w:r>
      <w:r w:rsidR="00FE157C">
        <w:rPr>
          <w:rFonts w:ascii="Times New Roman" w:hAnsi="Times New Roman" w:cs="Times New Roman"/>
          <w:sz w:val="28"/>
          <w:szCs w:val="28"/>
        </w:rPr>
        <w:t>.</w:t>
      </w:r>
      <w:r w:rsidR="00FE157C" w:rsidRPr="00FE157C">
        <w:rPr>
          <w:rFonts w:ascii="Times New Roman" w:hAnsi="Times New Roman" w:cs="Times New Roman"/>
          <w:b/>
          <w:sz w:val="28"/>
          <w:szCs w:val="28"/>
        </w:rPr>
        <w:t xml:space="preserve"> </w:t>
      </w:r>
    </w:p>
    <w:p w14:paraId="3CEAFF80" w14:textId="77777777" w:rsidR="00DB7117" w:rsidRPr="00892378" w:rsidRDefault="00DB7117" w:rsidP="00892378">
      <w:pPr>
        <w:spacing w:after="0"/>
        <w:rPr>
          <w:sz w:val="28"/>
          <w:szCs w:val="28"/>
        </w:rPr>
      </w:pPr>
    </w:p>
    <w:p w14:paraId="1E58ACFD" w14:textId="77777777" w:rsidR="003E1A3D" w:rsidRDefault="003E1A3D"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Il 1° marzo 1881 viene assassinato lo zar Alessandro II: la presenza nel gruppo nichilista </w:t>
      </w:r>
      <w:r>
        <w:rPr>
          <w:rFonts w:ascii="Times New Roman" w:hAnsi="Times New Roman" w:cs="Times New Roman"/>
          <w:i/>
          <w:sz w:val="28"/>
          <w:szCs w:val="28"/>
        </w:rPr>
        <w:t>Narodn</w:t>
      </w:r>
      <w:r w:rsidR="00EA7AAD">
        <w:rPr>
          <w:rFonts w:ascii="Times New Roman" w:hAnsi="Times New Roman" w:cs="Times New Roman"/>
          <w:i/>
          <w:sz w:val="28"/>
          <w:szCs w:val="28"/>
        </w:rPr>
        <w:t>aja v</w:t>
      </w:r>
      <w:r>
        <w:rPr>
          <w:rFonts w:ascii="Times New Roman" w:hAnsi="Times New Roman" w:cs="Times New Roman"/>
          <w:i/>
          <w:sz w:val="28"/>
          <w:szCs w:val="28"/>
        </w:rPr>
        <w:t>olja</w:t>
      </w:r>
      <w:r>
        <w:rPr>
          <w:rFonts w:ascii="Times New Roman" w:hAnsi="Times New Roman" w:cs="Times New Roman"/>
          <w:sz w:val="28"/>
          <w:szCs w:val="28"/>
        </w:rPr>
        <w:t>, responsabile dell’azione, di alcuni esponenti ebrei scatena – con la regia della polizia zarista – una serie di violentissime reazioni antiebraiche: i tipici attacchi brutali, con saccheggi selvaggi</w:t>
      </w:r>
      <w:r w:rsidR="00580F7D">
        <w:rPr>
          <w:rFonts w:ascii="Times New Roman" w:hAnsi="Times New Roman" w:cs="Times New Roman"/>
          <w:sz w:val="28"/>
          <w:szCs w:val="28"/>
        </w:rPr>
        <w:t xml:space="preserve">, </w:t>
      </w:r>
      <w:r>
        <w:rPr>
          <w:rFonts w:ascii="Times New Roman" w:hAnsi="Times New Roman" w:cs="Times New Roman"/>
          <w:sz w:val="28"/>
          <w:szCs w:val="28"/>
        </w:rPr>
        <w:t>linciaggi, esplosioni di ‘furia collettiva’</w:t>
      </w:r>
      <w:r w:rsidR="00580F7D">
        <w:rPr>
          <w:rFonts w:ascii="Times New Roman" w:hAnsi="Times New Roman" w:cs="Times New Roman"/>
          <w:sz w:val="28"/>
          <w:szCs w:val="28"/>
        </w:rPr>
        <w:t>,</w:t>
      </w:r>
      <w:r>
        <w:rPr>
          <w:rFonts w:ascii="Times New Roman" w:hAnsi="Times New Roman" w:cs="Times New Roman"/>
          <w:sz w:val="28"/>
          <w:szCs w:val="28"/>
        </w:rPr>
        <w:t xml:space="preserve"> designati dalla parola russa </w:t>
      </w:r>
      <w:r>
        <w:rPr>
          <w:rFonts w:ascii="Times New Roman" w:hAnsi="Times New Roman" w:cs="Times New Roman"/>
          <w:i/>
          <w:sz w:val="28"/>
          <w:szCs w:val="28"/>
        </w:rPr>
        <w:t>pogrom</w:t>
      </w:r>
      <w:r>
        <w:rPr>
          <w:rFonts w:ascii="Times New Roman" w:hAnsi="Times New Roman" w:cs="Times New Roman"/>
          <w:sz w:val="28"/>
          <w:szCs w:val="28"/>
        </w:rPr>
        <w:t>.</w:t>
      </w:r>
    </w:p>
    <w:p w14:paraId="4AF1376F" w14:textId="77777777" w:rsidR="003E1A3D" w:rsidRDefault="003E1A3D"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Da allora la violenza e la reazione antiebraica diventano più sistematiche e organizzate e la polizia zarista dispone una sempre maggiore concentrazione degli ebrei in territori sempre più delimitati, anche con deportazioni di massa in vagoni blindati. Nel 1891 c’è una massiccia espulsione degli ebrei da Mosca e prima del 1910 </w:t>
      </w:r>
      <w:r w:rsidR="002A602D">
        <w:rPr>
          <w:rFonts w:ascii="Times New Roman" w:hAnsi="Times New Roman" w:cs="Times New Roman"/>
          <w:sz w:val="28"/>
          <w:szCs w:val="28"/>
        </w:rPr>
        <w:t xml:space="preserve">ne </w:t>
      </w:r>
      <w:r>
        <w:rPr>
          <w:rFonts w:ascii="Times New Roman" w:hAnsi="Times New Roman" w:cs="Times New Roman"/>
          <w:sz w:val="28"/>
          <w:szCs w:val="28"/>
        </w:rPr>
        <w:t>emigrano dalla Russia più di un milione e mezzo</w:t>
      </w:r>
      <w:r w:rsidR="002A602D">
        <w:rPr>
          <w:rFonts w:ascii="Times New Roman" w:hAnsi="Times New Roman" w:cs="Times New Roman"/>
          <w:sz w:val="28"/>
          <w:szCs w:val="28"/>
        </w:rPr>
        <w:t>,</w:t>
      </w:r>
      <w:r>
        <w:rPr>
          <w:rFonts w:ascii="Times New Roman" w:hAnsi="Times New Roman" w:cs="Times New Roman"/>
          <w:sz w:val="28"/>
          <w:szCs w:val="28"/>
        </w:rPr>
        <w:t xml:space="preserve"> molti dei quali verso gli USA.</w:t>
      </w:r>
    </w:p>
    <w:p w14:paraId="22E868C7" w14:textId="77777777" w:rsidR="00CA32E7" w:rsidRDefault="00CA32E7"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La minoranza ebraica comincia a mobilitarsi: già nel 1882 Leo Pinsker aveva fondato un movimento di ‘autoemancipazione’, lotta per i diritti civili e nazionali della comunità ebraica in Russia; nel 1897 viene fondato un Partito operaio ebraico: nel momento in cui monta l’opposizione socialist</w:t>
      </w:r>
      <w:r w:rsidR="00EA7AAD">
        <w:rPr>
          <w:rFonts w:ascii="Times New Roman" w:hAnsi="Times New Roman" w:cs="Times New Roman"/>
          <w:sz w:val="28"/>
          <w:szCs w:val="28"/>
        </w:rPr>
        <w:t>a e anarchica al potere zarista</w:t>
      </w:r>
      <w:r>
        <w:rPr>
          <w:rFonts w:ascii="Times New Roman" w:hAnsi="Times New Roman" w:cs="Times New Roman"/>
          <w:sz w:val="28"/>
          <w:szCs w:val="28"/>
        </w:rPr>
        <w:t xml:space="preserve"> gli </w:t>
      </w:r>
      <w:r>
        <w:rPr>
          <w:rFonts w:ascii="Times New Roman" w:hAnsi="Times New Roman" w:cs="Times New Roman"/>
          <w:sz w:val="28"/>
          <w:szCs w:val="28"/>
        </w:rPr>
        <w:lastRenderedPageBreak/>
        <w:t xml:space="preserve">ebrei sono identificati come la popolazione sovversiva, gli occulti responsabili dei vari disordini. Nel 1903 a Kisĭnev, capitale della Bessarabia, in cui vive una comunità ebraica di 50.000 abitanti, col pretesto del suicidio di una ragazza ebraica della cui morte la stampa governativa accusa un ebreo, per due giorni </w:t>
      </w:r>
      <w:r w:rsidR="003664A4">
        <w:rPr>
          <w:rFonts w:ascii="Times New Roman" w:hAnsi="Times New Roman" w:cs="Times New Roman"/>
          <w:sz w:val="28"/>
          <w:szCs w:val="28"/>
        </w:rPr>
        <w:t xml:space="preserve">la comunità ebraica è alla mercé di una folla inferocita, con una cinquantina di morti. Nel 1911, a Kiev, la stampa antisemita accusa un capomastro, Mendes Beilis, dell’omicidio rituale di un ragazzo, la cui uccisione sarà </w:t>
      </w:r>
      <w:r w:rsidR="00580F7D">
        <w:rPr>
          <w:rFonts w:ascii="Times New Roman" w:hAnsi="Times New Roman" w:cs="Times New Roman"/>
          <w:sz w:val="28"/>
          <w:szCs w:val="28"/>
        </w:rPr>
        <w:t>viceversa</w:t>
      </w:r>
      <w:r w:rsidR="003664A4">
        <w:rPr>
          <w:rFonts w:ascii="Times New Roman" w:hAnsi="Times New Roman" w:cs="Times New Roman"/>
          <w:sz w:val="28"/>
          <w:szCs w:val="28"/>
        </w:rPr>
        <w:t xml:space="preserve"> imputata, nel processo, a una banda di ladri.</w:t>
      </w:r>
      <w:r>
        <w:rPr>
          <w:rFonts w:ascii="Times New Roman" w:hAnsi="Times New Roman" w:cs="Times New Roman"/>
          <w:sz w:val="28"/>
          <w:szCs w:val="28"/>
        </w:rPr>
        <w:t xml:space="preserve"> </w:t>
      </w:r>
    </w:p>
    <w:p w14:paraId="490870C3" w14:textId="77777777" w:rsidR="00580F7D" w:rsidRDefault="00580F7D" w:rsidP="00991B07">
      <w:pPr>
        <w:spacing w:after="0"/>
        <w:rPr>
          <w:rFonts w:ascii="Times New Roman" w:hAnsi="Times New Roman" w:cs="Times New Roman"/>
          <w:b/>
          <w:i/>
          <w:sz w:val="28"/>
          <w:szCs w:val="28"/>
        </w:rPr>
      </w:pPr>
    </w:p>
    <w:p w14:paraId="63DAB3D7" w14:textId="77777777" w:rsidR="00991B07" w:rsidRPr="00991B07" w:rsidRDefault="00991B07" w:rsidP="00991B07">
      <w:pPr>
        <w:spacing w:after="0"/>
        <w:rPr>
          <w:rFonts w:ascii="Times New Roman" w:hAnsi="Times New Roman" w:cs="Times New Roman"/>
          <w:b/>
          <w:i/>
          <w:sz w:val="28"/>
          <w:szCs w:val="28"/>
        </w:rPr>
      </w:pPr>
      <w:r w:rsidRPr="00991B07">
        <w:rPr>
          <w:rFonts w:ascii="Times New Roman" w:hAnsi="Times New Roman" w:cs="Times New Roman"/>
          <w:b/>
          <w:i/>
          <w:sz w:val="28"/>
          <w:szCs w:val="28"/>
        </w:rPr>
        <w:t>Prima guerra mondiale e rivoluzione bolscevica: il mito della cospirazione ebraica e “I protocolli dei savi di Sion”</w:t>
      </w:r>
    </w:p>
    <w:p w14:paraId="5832387D" w14:textId="77777777" w:rsidR="00C7059C" w:rsidRDefault="00C7059C" w:rsidP="00182142">
      <w:pPr>
        <w:spacing w:line="360" w:lineRule="auto"/>
        <w:ind w:firstLine="708"/>
        <w:jc w:val="both"/>
        <w:rPr>
          <w:rFonts w:ascii="Times New Roman" w:hAnsi="Times New Roman" w:cs="Times New Roman"/>
          <w:sz w:val="28"/>
          <w:szCs w:val="28"/>
        </w:rPr>
      </w:pPr>
    </w:p>
    <w:p w14:paraId="19ADF724" w14:textId="77777777" w:rsidR="00C7059C" w:rsidRDefault="00C7059C"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Ma è in rapporto al trauma della prima guerra mondiale (1914-18) e poi alla rivoluzione russa che l’antisemitismo si propone come interpretazione della storia universale, alimentando il mito della cospirazione ebraica internazionale, diffuso ad arte in Russia, Germania, Inghilterra, Francia e persino Stati Uniti.</w:t>
      </w:r>
    </w:p>
    <w:p w14:paraId="41EEF0DA" w14:textId="77777777" w:rsidR="00FE157C" w:rsidRDefault="00C7059C"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Fin dalle prime sconfitte nella guerra le autorità russe puntano il dito sull’ebreo apolide, inaffidabile per la madrepatria; è l’imboscato, la spia, il rivoluzionario, insomma il perfetto capro espiatorio per le sofferenze della popolazione civile: “</w:t>
      </w:r>
      <w:r w:rsidR="007A1F60">
        <w:rPr>
          <w:rFonts w:ascii="Times New Roman" w:hAnsi="Times New Roman" w:cs="Times New Roman"/>
          <w:sz w:val="28"/>
          <w:szCs w:val="28"/>
        </w:rPr>
        <w:t>l</w:t>
      </w:r>
      <w:r>
        <w:rPr>
          <w:rFonts w:ascii="Times New Roman" w:hAnsi="Times New Roman" w:cs="Times New Roman"/>
          <w:sz w:val="28"/>
          <w:szCs w:val="28"/>
        </w:rPr>
        <w:t>’esasperazione suscitata dalla guerra – scrive in un appello a favore degli ebrei Ma</w:t>
      </w:r>
      <w:r w:rsidR="00DA4499">
        <w:rPr>
          <w:rFonts w:ascii="Times New Roman" w:hAnsi="Times New Roman" w:cs="Times New Roman"/>
          <w:sz w:val="28"/>
          <w:szCs w:val="28"/>
        </w:rPr>
        <w:t>ks</w:t>
      </w:r>
      <w:r>
        <w:rPr>
          <w:rFonts w:ascii="Times New Roman" w:hAnsi="Times New Roman" w:cs="Times New Roman"/>
          <w:sz w:val="28"/>
          <w:szCs w:val="28"/>
        </w:rPr>
        <w:t>im Gor</w:t>
      </w:r>
      <w:r w:rsidR="00DA4499">
        <w:rPr>
          <w:rFonts w:ascii="Times New Roman" w:hAnsi="Times New Roman" w:cs="Times New Roman"/>
          <w:sz w:val="28"/>
          <w:szCs w:val="28"/>
        </w:rPr>
        <w:t>’</w:t>
      </w:r>
      <w:r>
        <w:rPr>
          <w:rFonts w:ascii="Times New Roman" w:hAnsi="Times New Roman" w:cs="Times New Roman"/>
          <w:sz w:val="28"/>
          <w:szCs w:val="28"/>
        </w:rPr>
        <w:t>kij – richiede un responsa</w:t>
      </w:r>
      <w:r w:rsidR="007A1F60">
        <w:rPr>
          <w:rFonts w:ascii="Times New Roman" w:hAnsi="Times New Roman" w:cs="Times New Roman"/>
          <w:sz w:val="28"/>
          <w:szCs w:val="28"/>
        </w:rPr>
        <w:t>bile, e alcuni individui astuti</w:t>
      </w:r>
      <w:r w:rsidR="00CA1B7A">
        <w:rPr>
          <w:rFonts w:ascii="Times New Roman" w:hAnsi="Times New Roman" w:cs="Times New Roman"/>
          <w:sz w:val="28"/>
          <w:szCs w:val="28"/>
        </w:rPr>
        <w:t>, cercando di addossare la loro colpa ad altri,</w:t>
      </w:r>
      <w:r w:rsidR="007A1F60">
        <w:rPr>
          <w:rFonts w:ascii="Times New Roman" w:hAnsi="Times New Roman" w:cs="Times New Roman"/>
          <w:sz w:val="28"/>
          <w:szCs w:val="28"/>
        </w:rPr>
        <w:t xml:space="preserve"> </w:t>
      </w:r>
      <w:r>
        <w:rPr>
          <w:rFonts w:ascii="Times New Roman" w:hAnsi="Times New Roman" w:cs="Times New Roman"/>
          <w:sz w:val="28"/>
          <w:szCs w:val="28"/>
        </w:rPr>
        <w:t>indicano nell’Ebreo l’autore di tutti i nostri mali</w:t>
      </w:r>
      <w:r w:rsidR="007A1F60">
        <w:rPr>
          <w:rFonts w:ascii="Times New Roman" w:hAnsi="Times New Roman" w:cs="Times New Roman"/>
          <w:sz w:val="28"/>
          <w:szCs w:val="28"/>
        </w:rPr>
        <w:t>”</w:t>
      </w:r>
      <w:r w:rsidR="00416644">
        <w:rPr>
          <w:rFonts w:ascii="Times New Roman" w:hAnsi="Times New Roman" w:cs="Times New Roman"/>
          <w:sz w:val="28"/>
          <w:szCs w:val="28"/>
          <w:vertAlign w:val="superscript"/>
        </w:rPr>
        <w:t>6</w:t>
      </w:r>
      <w:r w:rsidR="007A1F60">
        <w:rPr>
          <w:rFonts w:ascii="Times New Roman" w:hAnsi="Times New Roman" w:cs="Times New Roman"/>
          <w:sz w:val="28"/>
          <w:szCs w:val="28"/>
        </w:rPr>
        <w:t xml:space="preserve">. </w:t>
      </w:r>
    </w:p>
    <w:p w14:paraId="069AADB2" w14:textId="77777777" w:rsidR="007A1F60" w:rsidRDefault="007A1F60"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In seguito, a partire dalla presenza di alcuni ebrei, tra cui Trotzkij, nella direzione bolscevica, il mito del bolscevismo ebraico come regista della rivoluzione comunista</w:t>
      </w:r>
      <w:r w:rsidR="003D5CD2">
        <w:rPr>
          <w:rFonts w:ascii="Times New Roman" w:hAnsi="Times New Roman" w:cs="Times New Roman"/>
          <w:sz w:val="28"/>
          <w:szCs w:val="28"/>
        </w:rPr>
        <w:t xml:space="preserve"> -</w:t>
      </w:r>
      <w:r>
        <w:rPr>
          <w:rFonts w:ascii="Times New Roman" w:hAnsi="Times New Roman" w:cs="Times New Roman"/>
          <w:sz w:val="28"/>
          <w:szCs w:val="28"/>
        </w:rPr>
        <w:t xml:space="preserve"> a sua volta tramite per assicurare il dominio degli ebrei sul mondo intero</w:t>
      </w:r>
      <w:r w:rsidR="003D5CD2">
        <w:rPr>
          <w:rFonts w:ascii="Times New Roman" w:hAnsi="Times New Roman" w:cs="Times New Roman"/>
          <w:sz w:val="28"/>
          <w:szCs w:val="28"/>
        </w:rPr>
        <w:t xml:space="preserve"> -</w:t>
      </w:r>
      <w:r>
        <w:rPr>
          <w:rFonts w:ascii="Times New Roman" w:hAnsi="Times New Roman" w:cs="Times New Roman"/>
          <w:sz w:val="28"/>
          <w:szCs w:val="28"/>
        </w:rPr>
        <w:t xml:space="preserve"> si diffonde tra il 1917 e il 1921 a livello internazionale, interessando le cancellerie statali e i servizi segreti di vari Paesi.</w:t>
      </w:r>
    </w:p>
    <w:p w14:paraId="7706389D" w14:textId="77777777" w:rsidR="00363DE9" w:rsidRDefault="007A1F60"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In questo contesto trova una risonanza planetaria un documento falso, </w:t>
      </w:r>
      <w:r>
        <w:rPr>
          <w:rFonts w:ascii="Times New Roman" w:hAnsi="Times New Roman" w:cs="Times New Roman"/>
          <w:i/>
          <w:sz w:val="28"/>
          <w:szCs w:val="28"/>
        </w:rPr>
        <w:t>I protocolli dei savi di Sion</w:t>
      </w:r>
      <w:r>
        <w:rPr>
          <w:rFonts w:ascii="Times New Roman" w:hAnsi="Times New Roman" w:cs="Times New Roman"/>
          <w:sz w:val="28"/>
          <w:szCs w:val="28"/>
        </w:rPr>
        <w:t xml:space="preserve">, pubblicato per la prima volta </w:t>
      </w:r>
      <w:r w:rsidR="003D5CD2">
        <w:rPr>
          <w:rFonts w:ascii="Times New Roman" w:hAnsi="Times New Roman" w:cs="Times New Roman"/>
          <w:sz w:val="28"/>
          <w:szCs w:val="28"/>
        </w:rPr>
        <w:t xml:space="preserve">in Russia </w:t>
      </w:r>
      <w:r>
        <w:rPr>
          <w:rFonts w:ascii="Times New Roman" w:hAnsi="Times New Roman" w:cs="Times New Roman"/>
          <w:sz w:val="28"/>
          <w:szCs w:val="28"/>
        </w:rPr>
        <w:t xml:space="preserve">all’inizio del ‘900 </w:t>
      </w:r>
      <w:r>
        <w:rPr>
          <w:rFonts w:ascii="Times New Roman" w:hAnsi="Times New Roman" w:cs="Times New Roman"/>
          <w:sz w:val="28"/>
          <w:szCs w:val="28"/>
        </w:rPr>
        <w:lastRenderedPageBreak/>
        <w:t xml:space="preserve">e in cui trovano eco </w:t>
      </w:r>
      <w:r>
        <w:rPr>
          <w:rFonts w:ascii="Times New Roman" w:hAnsi="Times New Roman" w:cs="Times New Roman"/>
          <w:i/>
          <w:sz w:val="28"/>
          <w:szCs w:val="28"/>
        </w:rPr>
        <w:t xml:space="preserve">pamphlets </w:t>
      </w:r>
      <w:r>
        <w:rPr>
          <w:rFonts w:ascii="Times New Roman" w:hAnsi="Times New Roman" w:cs="Times New Roman"/>
          <w:sz w:val="28"/>
          <w:szCs w:val="28"/>
        </w:rPr>
        <w:t>e testi letterari precedenti. Il libretto intende svelare un progetto di dominio del mondo ordito da una setta ebraica segreta ed è redatto nella forma di un verbale di ventinove sedute di un ipotetico convegno che un gruppo di notabili ebrei, appunto ‘I savi di Sion’, avrebbe tenuto per progettare la conquista del mondo</w:t>
      </w:r>
      <w:r w:rsidR="00363DE9">
        <w:rPr>
          <w:rFonts w:ascii="Times New Roman" w:hAnsi="Times New Roman" w:cs="Times New Roman"/>
          <w:sz w:val="28"/>
          <w:szCs w:val="28"/>
        </w:rPr>
        <w:t xml:space="preserve">. </w:t>
      </w:r>
      <w:r w:rsidR="00EA7AAD">
        <w:rPr>
          <w:rFonts w:ascii="Times New Roman" w:hAnsi="Times New Roman" w:cs="Times New Roman"/>
          <w:sz w:val="28"/>
          <w:szCs w:val="28"/>
        </w:rPr>
        <w:t>Il testo s</w:t>
      </w:r>
      <w:r w:rsidR="00363DE9">
        <w:rPr>
          <w:rFonts w:ascii="Times New Roman" w:hAnsi="Times New Roman" w:cs="Times New Roman"/>
          <w:sz w:val="28"/>
          <w:szCs w:val="28"/>
        </w:rPr>
        <w:t xml:space="preserve">i diffonde tra le ‘armate bianche’ che combattono contro i bolscevichi, poi viene sintetizzato e ‘lanciato’ all’attenzione mondiale nel 1920 dal </w:t>
      </w:r>
      <w:r w:rsidR="003D5CD2">
        <w:rPr>
          <w:rFonts w:ascii="Times New Roman" w:hAnsi="Times New Roman" w:cs="Times New Roman"/>
          <w:sz w:val="28"/>
          <w:szCs w:val="28"/>
        </w:rPr>
        <w:t xml:space="preserve">londinese </w:t>
      </w:r>
      <w:r w:rsidR="00363DE9">
        <w:rPr>
          <w:rFonts w:ascii="Times New Roman" w:hAnsi="Times New Roman" w:cs="Times New Roman"/>
          <w:sz w:val="28"/>
          <w:szCs w:val="28"/>
        </w:rPr>
        <w:t>“</w:t>
      </w:r>
      <w:r w:rsidR="00363DE9" w:rsidRPr="00363DE9">
        <w:rPr>
          <w:rFonts w:ascii="Times New Roman" w:hAnsi="Times New Roman" w:cs="Times New Roman"/>
          <w:i/>
          <w:sz w:val="28"/>
          <w:szCs w:val="28"/>
        </w:rPr>
        <w:t>Times</w:t>
      </w:r>
      <w:r w:rsidR="00363DE9">
        <w:rPr>
          <w:rFonts w:ascii="Times New Roman" w:hAnsi="Times New Roman" w:cs="Times New Roman"/>
          <w:sz w:val="28"/>
          <w:szCs w:val="28"/>
        </w:rPr>
        <w:t xml:space="preserve">”, che ne garantisce l’autenticità, allarmando le cancellerie di Londra, Parigi e degli Stati Uniti. In questi anni </w:t>
      </w:r>
      <w:r w:rsidR="00730A2D">
        <w:rPr>
          <w:rFonts w:ascii="Times New Roman" w:hAnsi="Times New Roman" w:cs="Times New Roman"/>
          <w:sz w:val="28"/>
          <w:szCs w:val="28"/>
        </w:rPr>
        <w:t xml:space="preserve">i </w:t>
      </w:r>
      <w:r w:rsidR="00730A2D">
        <w:rPr>
          <w:rFonts w:ascii="Times New Roman" w:hAnsi="Times New Roman" w:cs="Times New Roman"/>
          <w:i/>
          <w:sz w:val="28"/>
          <w:szCs w:val="28"/>
        </w:rPr>
        <w:t xml:space="preserve">Protocolli </w:t>
      </w:r>
      <w:r w:rsidR="00730A2D">
        <w:rPr>
          <w:rFonts w:ascii="Times New Roman" w:hAnsi="Times New Roman" w:cs="Times New Roman"/>
          <w:sz w:val="28"/>
          <w:szCs w:val="28"/>
        </w:rPr>
        <w:t>vengono tradotti</w:t>
      </w:r>
      <w:r w:rsidR="00363DE9">
        <w:rPr>
          <w:rFonts w:ascii="Times New Roman" w:hAnsi="Times New Roman" w:cs="Times New Roman"/>
          <w:sz w:val="28"/>
          <w:szCs w:val="28"/>
        </w:rPr>
        <w:t xml:space="preserve"> in tedesco (1919), in inglese (1920), al di qua e al di là del</w:t>
      </w:r>
      <w:r w:rsidR="00BE3F1D">
        <w:rPr>
          <w:rFonts w:ascii="Times New Roman" w:hAnsi="Times New Roman" w:cs="Times New Roman"/>
          <w:sz w:val="28"/>
          <w:szCs w:val="28"/>
        </w:rPr>
        <w:t>l’Atlantico, in italiano (1921) e</w:t>
      </w:r>
      <w:r w:rsidR="00363DE9">
        <w:rPr>
          <w:rFonts w:ascii="Times New Roman" w:hAnsi="Times New Roman" w:cs="Times New Roman"/>
          <w:sz w:val="28"/>
          <w:szCs w:val="28"/>
        </w:rPr>
        <w:t xml:space="preserve"> in arabo (1926).</w:t>
      </w:r>
    </w:p>
    <w:p w14:paraId="44B6CCA8" w14:textId="77777777" w:rsidR="00DA1BBD" w:rsidRDefault="00363DE9"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È vero che nel 1921 il “</w:t>
      </w:r>
      <w:r>
        <w:rPr>
          <w:rFonts w:ascii="Times New Roman" w:hAnsi="Times New Roman" w:cs="Times New Roman"/>
          <w:i/>
          <w:sz w:val="28"/>
          <w:szCs w:val="28"/>
        </w:rPr>
        <w:t>Times</w:t>
      </w:r>
      <w:r>
        <w:rPr>
          <w:rFonts w:ascii="Times New Roman" w:hAnsi="Times New Roman" w:cs="Times New Roman"/>
          <w:sz w:val="28"/>
          <w:szCs w:val="28"/>
        </w:rPr>
        <w:t xml:space="preserve">” fa pubblica ammenda, riconoscendo che si tratta di un falso, ma nel frattempo </w:t>
      </w:r>
      <w:r w:rsidR="00161A2E">
        <w:rPr>
          <w:rFonts w:ascii="Times New Roman" w:hAnsi="Times New Roman" w:cs="Times New Roman"/>
          <w:sz w:val="28"/>
          <w:szCs w:val="28"/>
        </w:rPr>
        <w:t xml:space="preserve">Winston </w:t>
      </w:r>
      <w:r>
        <w:rPr>
          <w:rFonts w:ascii="Times New Roman" w:hAnsi="Times New Roman" w:cs="Times New Roman"/>
          <w:sz w:val="28"/>
          <w:szCs w:val="28"/>
        </w:rPr>
        <w:t>Churc</w:t>
      </w:r>
      <w:r w:rsidR="00DA1BBD">
        <w:rPr>
          <w:rFonts w:ascii="Times New Roman" w:hAnsi="Times New Roman" w:cs="Times New Roman"/>
          <w:sz w:val="28"/>
          <w:szCs w:val="28"/>
        </w:rPr>
        <w:t>h</w:t>
      </w:r>
      <w:r>
        <w:rPr>
          <w:rFonts w:ascii="Times New Roman" w:hAnsi="Times New Roman" w:cs="Times New Roman"/>
          <w:sz w:val="28"/>
          <w:szCs w:val="28"/>
        </w:rPr>
        <w:t>ill</w:t>
      </w:r>
      <w:r w:rsidR="00161A2E">
        <w:rPr>
          <w:rFonts w:ascii="Times New Roman" w:hAnsi="Times New Roman" w:cs="Times New Roman"/>
          <w:sz w:val="28"/>
          <w:szCs w:val="28"/>
        </w:rPr>
        <w:t xml:space="preserve">, </w:t>
      </w:r>
      <w:r w:rsidR="002A602D">
        <w:rPr>
          <w:rFonts w:ascii="Times New Roman" w:hAnsi="Times New Roman" w:cs="Times New Roman"/>
          <w:sz w:val="28"/>
          <w:szCs w:val="28"/>
        </w:rPr>
        <w:t>m</w:t>
      </w:r>
      <w:r w:rsidR="00161A2E">
        <w:rPr>
          <w:rFonts w:ascii="Times New Roman" w:hAnsi="Times New Roman" w:cs="Times New Roman"/>
          <w:sz w:val="28"/>
          <w:szCs w:val="28"/>
        </w:rPr>
        <w:t>inistro</w:t>
      </w:r>
      <w:r w:rsidR="002A602D">
        <w:rPr>
          <w:rFonts w:ascii="Times New Roman" w:hAnsi="Times New Roman" w:cs="Times New Roman"/>
          <w:sz w:val="28"/>
          <w:szCs w:val="28"/>
        </w:rPr>
        <w:t xml:space="preserve"> </w:t>
      </w:r>
      <w:r w:rsidR="00580F7D">
        <w:rPr>
          <w:rFonts w:ascii="Times New Roman" w:hAnsi="Times New Roman" w:cs="Times New Roman"/>
          <w:sz w:val="28"/>
          <w:szCs w:val="28"/>
        </w:rPr>
        <w:t xml:space="preserve">della </w:t>
      </w:r>
      <w:r w:rsidR="002A602D">
        <w:rPr>
          <w:rFonts w:ascii="Times New Roman" w:hAnsi="Times New Roman" w:cs="Times New Roman"/>
          <w:sz w:val="28"/>
          <w:szCs w:val="28"/>
        </w:rPr>
        <w:t>g</w:t>
      </w:r>
      <w:r w:rsidR="00580F7D">
        <w:rPr>
          <w:rFonts w:ascii="Times New Roman" w:hAnsi="Times New Roman" w:cs="Times New Roman"/>
          <w:sz w:val="28"/>
          <w:szCs w:val="28"/>
        </w:rPr>
        <w:t>uerra</w:t>
      </w:r>
      <w:r w:rsidR="002A602D">
        <w:rPr>
          <w:rFonts w:ascii="Times New Roman" w:hAnsi="Times New Roman" w:cs="Times New Roman"/>
          <w:sz w:val="28"/>
          <w:szCs w:val="28"/>
        </w:rPr>
        <w:t xml:space="preserve"> nel governo </w:t>
      </w:r>
      <w:r w:rsidR="00730A2D">
        <w:rPr>
          <w:rFonts w:ascii="Times New Roman" w:hAnsi="Times New Roman" w:cs="Times New Roman"/>
          <w:sz w:val="28"/>
          <w:szCs w:val="28"/>
        </w:rPr>
        <w:t>inglese</w:t>
      </w:r>
      <w:r w:rsidR="00580F7D">
        <w:rPr>
          <w:rFonts w:ascii="Times New Roman" w:hAnsi="Times New Roman" w:cs="Times New Roman"/>
          <w:sz w:val="28"/>
          <w:szCs w:val="28"/>
        </w:rPr>
        <w:t xml:space="preserve">, </w:t>
      </w:r>
      <w:r>
        <w:rPr>
          <w:rFonts w:ascii="Times New Roman" w:hAnsi="Times New Roman" w:cs="Times New Roman"/>
          <w:sz w:val="28"/>
          <w:szCs w:val="28"/>
        </w:rPr>
        <w:t xml:space="preserve">ha </w:t>
      </w:r>
      <w:r w:rsidR="00DA1BBD">
        <w:rPr>
          <w:rFonts w:ascii="Times New Roman" w:hAnsi="Times New Roman" w:cs="Times New Roman"/>
          <w:sz w:val="28"/>
          <w:szCs w:val="28"/>
        </w:rPr>
        <w:t>potuto definire la rivoluzione sovietica come frutto di un complotto ebraico, evidentemente ritenendo che qualificare il bolscevismo come ebreo fosse il modo migliore per attizzare l’indignazione contro lo stesso.</w:t>
      </w:r>
    </w:p>
    <w:p w14:paraId="33D618FB" w14:textId="77777777" w:rsidR="00A27C3E" w:rsidRDefault="00DA1BBD"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Notevole appare il fatto che, secondo varie testimonianze, la stessa dimostrazione che i </w:t>
      </w:r>
      <w:r>
        <w:rPr>
          <w:rFonts w:ascii="Times New Roman" w:hAnsi="Times New Roman" w:cs="Times New Roman"/>
          <w:i/>
          <w:sz w:val="28"/>
          <w:szCs w:val="28"/>
        </w:rPr>
        <w:t xml:space="preserve">Protocolli </w:t>
      </w:r>
      <w:r>
        <w:rPr>
          <w:rFonts w:ascii="Times New Roman" w:hAnsi="Times New Roman" w:cs="Times New Roman"/>
          <w:sz w:val="28"/>
          <w:szCs w:val="28"/>
        </w:rPr>
        <w:t xml:space="preserve">sono un falso diventa la prova ultima e definitiva della loro autenticità: l’ebreo è Satana, e la potenza di Satana sta anche nella sua capacità di far sì che l’uomo non sia in grado di rendersi conto della stessa: il delirio complottista è irriducibile, i </w:t>
      </w:r>
      <w:r>
        <w:rPr>
          <w:rFonts w:ascii="Times New Roman" w:hAnsi="Times New Roman" w:cs="Times New Roman"/>
          <w:i/>
          <w:sz w:val="28"/>
          <w:szCs w:val="28"/>
        </w:rPr>
        <w:t xml:space="preserve">Protocolli </w:t>
      </w:r>
      <w:r>
        <w:rPr>
          <w:rFonts w:ascii="Times New Roman" w:hAnsi="Times New Roman" w:cs="Times New Roman"/>
          <w:sz w:val="28"/>
          <w:szCs w:val="28"/>
        </w:rPr>
        <w:t xml:space="preserve">restano per i loro estimatori impermeabili a qualsiasi prova della loro falsità. Per uno di questi, Adolf Hitler, qualunque sia il ‘cervello giudaico’ che li ha concepiti, </w:t>
      </w:r>
      <w:r w:rsidR="00730A2D">
        <w:rPr>
          <w:rFonts w:ascii="Times New Roman" w:hAnsi="Times New Roman" w:cs="Times New Roman"/>
          <w:sz w:val="28"/>
          <w:szCs w:val="28"/>
        </w:rPr>
        <w:t>essi</w:t>
      </w:r>
      <w:r>
        <w:rPr>
          <w:rFonts w:ascii="Times New Roman" w:hAnsi="Times New Roman" w:cs="Times New Roman"/>
          <w:i/>
          <w:sz w:val="28"/>
          <w:szCs w:val="28"/>
        </w:rPr>
        <w:t xml:space="preserve"> </w:t>
      </w:r>
      <w:r>
        <w:rPr>
          <w:rFonts w:ascii="Times New Roman" w:hAnsi="Times New Roman" w:cs="Times New Roman"/>
          <w:sz w:val="28"/>
          <w:szCs w:val="28"/>
        </w:rPr>
        <w:t xml:space="preserve">espongono con chiarezza il carattere, l’attività e i fini ultimi, eseguiti anche inconsciamente, del popolo ebraico. Da parte sua l’antisionismo arabo, da Nasser ad Hamas, definirà i </w:t>
      </w:r>
      <w:r w:rsidR="00A27C3E">
        <w:rPr>
          <w:rFonts w:ascii="Times New Roman" w:hAnsi="Times New Roman" w:cs="Times New Roman"/>
          <w:i/>
          <w:sz w:val="28"/>
          <w:szCs w:val="28"/>
        </w:rPr>
        <w:t xml:space="preserve">Protocolli </w:t>
      </w:r>
      <w:r w:rsidR="00A27C3E">
        <w:rPr>
          <w:rFonts w:ascii="Times New Roman" w:hAnsi="Times New Roman" w:cs="Times New Roman"/>
          <w:sz w:val="28"/>
          <w:szCs w:val="28"/>
        </w:rPr>
        <w:t>il più importante documento sionista, una lettura indispensabile per chi voglia capire la politica mondiale e il giudaismo come ‘forza satanica’.</w:t>
      </w:r>
    </w:p>
    <w:p w14:paraId="378927C1" w14:textId="77777777" w:rsidR="00E82CEE" w:rsidRDefault="00A27C3E"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Dopo il 1917 l’antisemitismo internazionale trova un nuovo fronte proprio intorno al sionismo, il progetto di una ricostituzione dello Stato ebraico, idealmente </w:t>
      </w:r>
      <w:r>
        <w:rPr>
          <w:rFonts w:ascii="Times New Roman" w:hAnsi="Times New Roman" w:cs="Times New Roman"/>
          <w:sz w:val="28"/>
          <w:szCs w:val="28"/>
        </w:rPr>
        <w:lastRenderedPageBreak/>
        <w:t xml:space="preserve">in terra di Palestina, come auspicato da Theodor Herzl e dal Congresso sionista di Basilea nel 1897. Si apre infatti un conflitto intorno al mandato britannico sulla Palestina, e in particolare </w:t>
      </w:r>
      <w:r w:rsidR="00BE3F1D">
        <w:rPr>
          <w:rFonts w:ascii="Times New Roman" w:hAnsi="Times New Roman" w:cs="Times New Roman"/>
          <w:sz w:val="28"/>
          <w:szCs w:val="28"/>
        </w:rPr>
        <w:t>sul</w:t>
      </w:r>
      <w:r>
        <w:rPr>
          <w:rFonts w:ascii="Times New Roman" w:hAnsi="Times New Roman" w:cs="Times New Roman"/>
          <w:sz w:val="28"/>
          <w:szCs w:val="28"/>
        </w:rPr>
        <w:t>la ‘Dichiarazione Balf</w:t>
      </w:r>
      <w:r w:rsidR="003D5CD2">
        <w:rPr>
          <w:rFonts w:ascii="Times New Roman" w:hAnsi="Times New Roman" w:cs="Times New Roman"/>
          <w:sz w:val="28"/>
          <w:szCs w:val="28"/>
        </w:rPr>
        <w:t>our’, in cui il ministro degli e</w:t>
      </w:r>
      <w:r>
        <w:rPr>
          <w:rFonts w:ascii="Times New Roman" w:hAnsi="Times New Roman" w:cs="Times New Roman"/>
          <w:sz w:val="28"/>
          <w:szCs w:val="28"/>
        </w:rPr>
        <w:t>steri inglese ipotizza la costituzione in Palestina di una ‘</w:t>
      </w:r>
      <w:r>
        <w:rPr>
          <w:rFonts w:ascii="Times New Roman" w:hAnsi="Times New Roman" w:cs="Times New Roman"/>
          <w:i/>
          <w:sz w:val="28"/>
          <w:szCs w:val="28"/>
        </w:rPr>
        <w:t>national home</w:t>
      </w:r>
      <w:r>
        <w:rPr>
          <w:rFonts w:ascii="Times New Roman" w:hAnsi="Times New Roman" w:cs="Times New Roman"/>
          <w:sz w:val="28"/>
          <w:szCs w:val="28"/>
        </w:rPr>
        <w:t xml:space="preserve">’ per gli ebrei: gli antisemiti paventano che, in tal modo, Gerusalemme possa diventare </w:t>
      </w:r>
      <w:r w:rsidR="00E82CEE">
        <w:rPr>
          <w:rFonts w:ascii="Times New Roman" w:hAnsi="Times New Roman" w:cs="Times New Roman"/>
          <w:sz w:val="28"/>
          <w:szCs w:val="28"/>
        </w:rPr>
        <w:t>“la cittadella e il perno</w:t>
      </w:r>
      <w:r>
        <w:rPr>
          <w:rFonts w:ascii="Times New Roman" w:hAnsi="Times New Roman" w:cs="Times New Roman"/>
          <w:sz w:val="28"/>
          <w:szCs w:val="28"/>
        </w:rPr>
        <w:t xml:space="preserve"> della conquista ebraica del mondo</w:t>
      </w:r>
      <w:r w:rsidR="00E82CEE">
        <w:rPr>
          <w:rFonts w:ascii="Times New Roman" w:hAnsi="Times New Roman" w:cs="Times New Roman"/>
          <w:sz w:val="28"/>
          <w:szCs w:val="28"/>
        </w:rPr>
        <w:t>” (J.Martial-Auricoste)</w:t>
      </w:r>
      <w:r w:rsidR="00CA1B7A">
        <w:rPr>
          <w:rFonts w:ascii="Times New Roman" w:hAnsi="Times New Roman" w:cs="Times New Roman"/>
          <w:sz w:val="28"/>
          <w:szCs w:val="28"/>
          <w:vertAlign w:val="superscript"/>
        </w:rPr>
        <w:t>7</w:t>
      </w:r>
      <w:r>
        <w:rPr>
          <w:rFonts w:ascii="Times New Roman" w:hAnsi="Times New Roman" w:cs="Times New Roman"/>
          <w:sz w:val="28"/>
          <w:szCs w:val="28"/>
        </w:rPr>
        <w:t xml:space="preserve">. </w:t>
      </w:r>
    </w:p>
    <w:p w14:paraId="23C6F766" w14:textId="77777777" w:rsidR="00393F44" w:rsidRDefault="00393F44" w:rsidP="00393F44">
      <w:pPr>
        <w:spacing w:after="0"/>
        <w:rPr>
          <w:rFonts w:ascii="Times New Roman" w:hAnsi="Times New Roman" w:cs="Times New Roman"/>
          <w:b/>
          <w:i/>
          <w:sz w:val="28"/>
          <w:szCs w:val="28"/>
        </w:rPr>
      </w:pPr>
    </w:p>
    <w:p w14:paraId="230DC731" w14:textId="77777777" w:rsidR="00393F44" w:rsidRPr="00393F44" w:rsidRDefault="00BE3F1D" w:rsidP="00393F44">
      <w:pPr>
        <w:spacing w:after="0"/>
        <w:rPr>
          <w:rFonts w:ascii="Times New Roman" w:hAnsi="Times New Roman" w:cs="Times New Roman"/>
          <w:b/>
          <w:i/>
          <w:sz w:val="28"/>
          <w:szCs w:val="28"/>
        </w:rPr>
      </w:pPr>
      <w:r>
        <w:rPr>
          <w:rFonts w:ascii="Times New Roman" w:hAnsi="Times New Roman" w:cs="Times New Roman"/>
          <w:b/>
          <w:i/>
          <w:sz w:val="28"/>
          <w:szCs w:val="28"/>
        </w:rPr>
        <w:t>L</w:t>
      </w:r>
      <w:r w:rsidR="00393F44" w:rsidRPr="00393F44">
        <w:rPr>
          <w:rFonts w:ascii="Times New Roman" w:hAnsi="Times New Roman" w:cs="Times New Roman"/>
          <w:b/>
          <w:i/>
          <w:sz w:val="28"/>
          <w:szCs w:val="28"/>
        </w:rPr>
        <w:t>’antisemitismo e l’URSS</w:t>
      </w:r>
    </w:p>
    <w:p w14:paraId="629F730C" w14:textId="77777777" w:rsidR="00DD2EDF" w:rsidRDefault="00DD2EDF" w:rsidP="00182142">
      <w:pPr>
        <w:spacing w:line="360" w:lineRule="auto"/>
        <w:ind w:firstLine="708"/>
        <w:jc w:val="both"/>
        <w:rPr>
          <w:rFonts w:ascii="Times New Roman" w:hAnsi="Times New Roman" w:cs="Times New Roman"/>
          <w:sz w:val="28"/>
          <w:szCs w:val="28"/>
        </w:rPr>
      </w:pPr>
    </w:p>
    <w:p w14:paraId="1A0D81CE" w14:textId="77777777" w:rsidR="003D5CD2" w:rsidRDefault="00DD2EDF"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In ogni caso in Russia, all’indomani della rivoluzione, sono abolite le discriminazioni giuridiche a carico degli ebrei: il movimento antisemita e i </w:t>
      </w:r>
      <w:r>
        <w:rPr>
          <w:rFonts w:ascii="Times New Roman" w:hAnsi="Times New Roman" w:cs="Times New Roman"/>
          <w:i/>
          <w:sz w:val="28"/>
          <w:szCs w:val="28"/>
        </w:rPr>
        <w:t xml:space="preserve">pogrom </w:t>
      </w:r>
      <w:r>
        <w:rPr>
          <w:rFonts w:ascii="Times New Roman" w:hAnsi="Times New Roman" w:cs="Times New Roman"/>
          <w:sz w:val="28"/>
          <w:szCs w:val="28"/>
        </w:rPr>
        <w:t xml:space="preserve">erano già stati condannati dai bolscevichi come espressione del dominio zarista e come dannosi per la causa rivoluzionaria. </w:t>
      </w:r>
    </w:p>
    <w:p w14:paraId="13398BA3" w14:textId="77777777" w:rsidR="00C01F9F" w:rsidRDefault="003D5CD2"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In seguito, però,</w:t>
      </w:r>
      <w:r w:rsidR="00DD2EDF">
        <w:rPr>
          <w:rFonts w:ascii="Times New Roman" w:hAnsi="Times New Roman" w:cs="Times New Roman"/>
          <w:sz w:val="28"/>
          <w:szCs w:val="28"/>
        </w:rPr>
        <w:t xml:space="preserve"> </w:t>
      </w:r>
      <w:r w:rsidR="00B53011">
        <w:rPr>
          <w:rFonts w:ascii="Times New Roman" w:hAnsi="Times New Roman" w:cs="Times New Roman"/>
          <w:sz w:val="28"/>
          <w:szCs w:val="28"/>
        </w:rPr>
        <w:t>la situazione muta progressivamente:</w:t>
      </w:r>
      <w:r w:rsidR="00DD2EDF">
        <w:rPr>
          <w:rFonts w:ascii="Times New Roman" w:hAnsi="Times New Roman" w:cs="Times New Roman"/>
          <w:sz w:val="28"/>
          <w:szCs w:val="28"/>
        </w:rPr>
        <w:t xml:space="preserve"> </w:t>
      </w:r>
      <w:r w:rsidR="00C01F9F">
        <w:rPr>
          <w:rFonts w:ascii="Times New Roman" w:hAnsi="Times New Roman" w:cs="Times New Roman"/>
          <w:sz w:val="28"/>
          <w:szCs w:val="28"/>
        </w:rPr>
        <w:t xml:space="preserve">tramonta la prospettiva assimilazionistica (con l’emancipazione l’ebreo si sarebbe percepito semplicemente come un individuo come tutti gli altri, stemperandosi la sua ‘differenza’) e </w:t>
      </w:r>
      <w:r w:rsidR="00DD2EDF">
        <w:rPr>
          <w:rFonts w:ascii="Times New Roman" w:hAnsi="Times New Roman" w:cs="Times New Roman"/>
          <w:sz w:val="28"/>
          <w:szCs w:val="28"/>
        </w:rPr>
        <w:t xml:space="preserve">l’antisemitismo – </w:t>
      </w:r>
      <w:r w:rsidR="00C01F9F">
        <w:rPr>
          <w:rFonts w:ascii="Times New Roman" w:hAnsi="Times New Roman" w:cs="Times New Roman"/>
          <w:sz w:val="28"/>
          <w:szCs w:val="28"/>
        </w:rPr>
        <w:t>proibito</w:t>
      </w:r>
      <w:r w:rsidR="00DD2EDF">
        <w:rPr>
          <w:rFonts w:ascii="Times New Roman" w:hAnsi="Times New Roman" w:cs="Times New Roman"/>
          <w:sz w:val="28"/>
          <w:szCs w:val="28"/>
        </w:rPr>
        <w:t xml:space="preserve"> formalmente dalla legge </w:t>
      </w:r>
      <w:r w:rsidR="00C01F9F">
        <w:rPr>
          <w:rFonts w:ascii="Times New Roman" w:hAnsi="Times New Roman" w:cs="Times New Roman"/>
          <w:sz w:val="28"/>
          <w:szCs w:val="28"/>
        </w:rPr>
        <w:t>–</w:t>
      </w:r>
      <w:r w:rsidR="00DD2EDF">
        <w:rPr>
          <w:rFonts w:ascii="Times New Roman" w:hAnsi="Times New Roman" w:cs="Times New Roman"/>
          <w:sz w:val="28"/>
          <w:szCs w:val="28"/>
        </w:rPr>
        <w:t xml:space="preserve"> </w:t>
      </w:r>
      <w:r w:rsidR="00C01F9F">
        <w:rPr>
          <w:rFonts w:ascii="Times New Roman" w:hAnsi="Times New Roman" w:cs="Times New Roman"/>
          <w:sz w:val="28"/>
          <w:szCs w:val="28"/>
        </w:rPr>
        <w:t>non viene perseguito, e</w:t>
      </w:r>
      <w:r w:rsidR="00E6152C">
        <w:rPr>
          <w:rFonts w:ascii="Times New Roman" w:hAnsi="Times New Roman" w:cs="Times New Roman"/>
          <w:sz w:val="28"/>
          <w:szCs w:val="28"/>
        </w:rPr>
        <w:t>d è</w:t>
      </w:r>
      <w:r w:rsidR="00C01F9F">
        <w:rPr>
          <w:rFonts w:ascii="Times New Roman" w:hAnsi="Times New Roman" w:cs="Times New Roman"/>
          <w:sz w:val="28"/>
          <w:szCs w:val="28"/>
        </w:rPr>
        <w:t xml:space="preserve"> anzi usato come arma di lotta politica, ad esempio da Stalin contro Trotzkij. </w:t>
      </w:r>
      <w:r w:rsidR="00BE3F1D">
        <w:rPr>
          <w:rFonts w:ascii="Times New Roman" w:hAnsi="Times New Roman" w:cs="Times New Roman"/>
          <w:sz w:val="28"/>
          <w:szCs w:val="28"/>
        </w:rPr>
        <w:t>Il potere sovietico</w:t>
      </w:r>
      <w:r w:rsidR="00C01F9F">
        <w:rPr>
          <w:rFonts w:ascii="Times New Roman" w:hAnsi="Times New Roman" w:cs="Times New Roman"/>
          <w:sz w:val="28"/>
          <w:szCs w:val="28"/>
        </w:rPr>
        <w:t xml:space="preserve"> diffida sempre più di una componente ‘cosmopolita’ ritenuta – specie dopo la fondazione dello Stato d’Israele (1948)</w:t>
      </w:r>
      <w:r w:rsidR="00B53011">
        <w:rPr>
          <w:rFonts w:ascii="Times New Roman" w:hAnsi="Times New Roman" w:cs="Times New Roman"/>
          <w:sz w:val="28"/>
          <w:szCs w:val="28"/>
        </w:rPr>
        <w:t xml:space="preserve"> -</w:t>
      </w:r>
      <w:r w:rsidR="00C01F9F">
        <w:rPr>
          <w:rFonts w:ascii="Times New Roman" w:hAnsi="Times New Roman" w:cs="Times New Roman"/>
          <w:sz w:val="28"/>
          <w:szCs w:val="28"/>
        </w:rPr>
        <w:t xml:space="preserve"> suscettibile di collusioni con il sionismo internazionale e con gli Stati Uniti. Nel 1948 viene sciolto il Comitato Antifascista Ebraico e sono eliminati fisicamente alcuni dirigenti; nel </w:t>
      </w:r>
      <w:r>
        <w:rPr>
          <w:rFonts w:ascii="Times New Roman" w:hAnsi="Times New Roman" w:cs="Times New Roman"/>
          <w:sz w:val="28"/>
          <w:szCs w:val="28"/>
        </w:rPr>
        <w:t>1952 viene montato il caso del ‘</w:t>
      </w:r>
      <w:r w:rsidR="00C01F9F">
        <w:rPr>
          <w:rFonts w:ascii="Times New Roman" w:hAnsi="Times New Roman" w:cs="Times New Roman"/>
          <w:sz w:val="28"/>
          <w:szCs w:val="28"/>
        </w:rPr>
        <w:t>complotto dei camici bianchi</w:t>
      </w:r>
      <w:r>
        <w:rPr>
          <w:rFonts w:ascii="Times New Roman" w:hAnsi="Times New Roman" w:cs="Times New Roman"/>
          <w:sz w:val="28"/>
          <w:szCs w:val="28"/>
        </w:rPr>
        <w:t>’</w:t>
      </w:r>
      <w:r w:rsidR="00C01F9F">
        <w:rPr>
          <w:rFonts w:ascii="Times New Roman" w:hAnsi="Times New Roman" w:cs="Times New Roman"/>
          <w:sz w:val="28"/>
          <w:szCs w:val="28"/>
        </w:rPr>
        <w:t xml:space="preserve">: alcuni insigni clinici ebrei sono accusati di aver ordito una ‘congiura sionista’ contro Stalin e i più importanti dirigenti del PCUS. Ben 450 intellettuali ebrei sono, </w:t>
      </w:r>
      <w:r w:rsidR="00452431">
        <w:rPr>
          <w:rFonts w:ascii="Times New Roman" w:hAnsi="Times New Roman" w:cs="Times New Roman"/>
          <w:sz w:val="28"/>
          <w:szCs w:val="28"/>
        </w:rPr>
        <w:t>in seguito,</w:t>
      </w:r>
      <w:r w:rsidR="00C01F9F">
        <w:rPr>
          <w:rFonts w:ascii="Times New Roman" w:hAnsi="Times New Roman" w:cs="Times New Roman"/>
          <w:sz w:val="28"/>
          <w:szCs w:val="28"/>
        </w:rPr>
        <w:t xml:space="preserve"> condannati a morte</w:t>
      </w:r>
      <w:r w:rsidR="00452431">
        <w:rPr>
          <w:rFonts w:ascii="Times New Roman" w:hAnsi="Times New Roman" w:cs="Times New Roman"/>
          <w:sz w:val="28"/>
          <w:szCs w:val="28"/>
        </w:rPr>
        <w:t>.</w:t>
      </w:r>
    </w:p>
    <w:p w14:paraId="21AEB0DA" w14:textId="77777777" w:rsidR="00B41F83" w:rsidRDefault="00C01F9F"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In Polonia, anche dopo la fine della guerra e col governo dei comunisti</w:t>
      </w:r>
      <w:r w:rsidR="00B41F83">
        <w:rPr>
          <w:rFonts w:ascii="Times New Roman" w:hAnsi="Times New Roman" w:cs="Times New Roman"/>
          <w:sz w:val="28"/>
          <w:szCs w:val="28"/>
        </w:rPr>
        <w:t>, l’ideologia antisemita resta radicata: l</w:t>
      </w:r>
      <w:r w:rsidR="00BE3F1D">
        <w:rPr>
          <w:rFonts w:ascii="Times New Roman" w:hAnsi="Times New Roman" w:cs="Times New Roman"/>
          <w:sz w:val="28"/>
          <w:szCs w:val="28"/>
        </w:rPr>
        <w:t>’</w:t>
      </w:r>
      <w:r w:rsidR="00B41F83">
        <w:rPr>
          <w:rFonts w:ascii="Times New Roman" w:hAnsi="Times New Roman" w:cs="Times New Roman"/>
          <w:sz w:val="28"/>
          <w:szCs w:val="28"/>
        </w:rPr>
        <w:t>antigiudaismo cristiano popolare</w:t>
      </w:r>
      <w:r w:rsidR="00BE3F1D">
        <w:rPr>
          <w:rFonts w:ascii="Times New Roman" w:hAnsi="Times New Roman" w:cs="Times New Roman"/>
          <w:sz w:val="28"/>
          <w:szCs w:val="28"/>
        </w:rPr>
        <w:t>,</w:t>
      </w:r>
      <w:r w:rsidR="00B41F83">
        <w:rPr>
          <w:rFonts w:ascii="Times New Roman" w:hAnsi="Times New Roman" w:cs="Times New Roman"/>
          <w:sz w:val="28"/>
          <w:szCs w:val="28"/>
        </w:rPr>
        <w:t xml:space="preserve"> sostenuto anche da alcuni esponenti ecclesiastici</w:t>
      </w:r>
      <w:r w:rsidR="00BE3F1D">
        <w:rPr>
          <w:rFonts w:ascii="Times New Roman" w:hAnsi="Times New Roman" w:cs="Times New Roman"/>
          <w:sz w:val="28"/>
          <w:szCs w:val="28"/>
        </w:rPr>
        <w:t>,</w:t>
      </w:r>
      <w:r w:rsidR="00B41F83">
        <w:rPr>
          <w:rFonts w:ascii="Times New Roman" w:hAnsi="Times New Roman" w:cs="Times New Roman"/>
          <w:sz w:val="28"/>
          <w:szCs w:val="28"/>
        </w:rPr>
        <w:t xml:space="preserve"> e </w:t>
      </w:r>
      <w:r w:rsidR="00BE3F1D">
        <w:rPr>
          <w:rFonts w:ascii="Times New Roman" w:hAnsi="Times New Roman" w:cs="Times New Roman"/>
          <w:sz w:val="28"/>
          <w:szCs w:val="28"/>
        </w:rPr>
        <w:t xml:space="preserve">insieme </w:t>
      </w:r>
      <w:r w:rsidR="00B41F83">
        <w:rPr>
          <w:rFonts w:ascii="Times New Roman" w:hAnsi="Times New Roman" w:cs="Times New Roman"/>
          <w:sz w:val="28"/>
          <w:szCs w:val="28"/>
        </w:rPr>
        <w:t>l</w:t>
      </w:r>
      <w:r w:rsidR="00452431">
        <w:rPr>
          <w:rFonts w:ascii="Times New Roman" w:hAnsi="Times New Roman" w:cs="Times New Roman"/>
          <w:sz w:val="28"/>
          <w:szCs w:val="28"/>
        </w:rPr>
        <w:t xml:space="preserve">e ambiguità e le carenze della </w:t>
      </w:r>
      <w:r w:rsidR="00452431">
        <w:rPr>
          <w:rFonts w:ascii="Times New Roman" w:hAnsi="Times New Roman" w:cs="Times New Roman"/>
          <w:sz w:val="28"/>
          <w:szCs w:val="28"/>
        </w:rPr>
        <w:lastRenderedPageBreak/>
        <w:t>nuova classe dirigente nella</w:t>
      </w:r>
      <w:r w:rsidR="00B41F83">
        <w:rPr>
          <w:rFonts w:ascii="Times New Roman" w:hAnsi="Times New Roman" w:cs="Times New Roman"/>
          <w:sz w:val="28"/>
          <w:szCs w:val="28"/>
        </w:rPr>
        <w:t xml:space="preserve"> percezione</w:t>
      </w:r>
      <w:r w:rsidR="00BE3F1D">
        <w:rPr>
          <w:rFonts w:ascii="Times New Roman" w:hAnsi="Times New Roman" w:cs="Times New Roman"/>
          <w:sz w:val="28"/>
          <w:szCs w:val="28"/>
        </w:rPr>
        <w:t xml:space="preserve"> </w:t>
      </w:r>
      <w:r w:rsidR="00B41F83">
        <w:rPr>
          <w:rFonts w:ascii="Times New Roman" w:hAnsi="Times New Roman" w:cs="Times New Roman"/>
          <w:sz w:val="28"/>
          <w:szCs w:val="28"/>
        </w:rPr>
        <w:t>della specificità antiebraica di quanto era avvenuto in Polonia</w:t>
      </w:r>
      <w:r w:rsidR="00BE3F1D">
        <w:rPr>
          <w:rFonts w:ascii="Times New Roman" w:hAnsi="Times New Roman" w:cs="Times New Roman"/>
          <w:sz w:val="28"/>
          <w:szCs w:val="28"/>
        </w:rPr>
        <w:t xml:space="preserve"> </w:t>
      </w:r>
      <w:r w:rsidR="00B41F83">
        <w:rPr>
          <w:rFonts w:ascii="Times New Roman" w:hAnsi="Times New Roman" w:cs="Times New Roman"/>
          <w:sz w:val="28"/>
          <w:szCs w:val="28"/>
        </w:rPr>
        <w:t xml:space="preserve">negli anni </w:t>
      </w:r>
      <w:r w:rsidR="00F47B65">
        <w:rPr>
          <w:rFonts w:ascii="Times New Roman" w:hAnsi="Times New Roman" w:cs="Times New Roman"/>
          <w:sz w:val="28"/>
          <w:szCs w:val="28"/>
        </w:rPr>
        <w:t>precedenti</w:t>
      </w:r>
      <w:r w:rsidR="00B41F83">
        <w:rPr>
          <w:rFonts w:ascii="Times New Roman" w:hAnsi="Times New Roman" w:cs="Times New Roman"/>
          <w:sz w:val="28"/>
          <w:szCs w:val="28"/>
        </w:rPr>
        <w:t xml:space="preserve"> porta</w:t>
      </w:r>
      <w:r w:rsidR="00BE3F1D">
        <w:rPr>
          <w:rFonts w:ascii="Times New Roman" w:hAnsi="Times New Roman" w:cs="Times New Roman"/>
          <w:sz w:val="28"/>
          <w:szCs w:val="28"/>
        </w:rPr>
        <w:t>no</w:t>
      </w:r>
      <w:r w:rsidR="00E6152C">
        <w:rPr>
          <w:rFonts w:ascii="Times New Roman" w:hAnsi="Times New Roman" w:cs="Times New Roman"/>
          <w:sz w:val="28"/>
          <w:szCs w:val="28"/>
        </w:rPr>
        <w:t xml:space="preserve"> </w:t>
      </w:r>
      <w:r w:rsidR="00F47B65">
        <w:rPr>
          <w:rFonts w:ascii="Times New Roman" w:hAnsi="Times New Roman" w:cs="Times New Roman"/>
          <w:sz w:val="28"/>
          <w:szCs w:val="28"/>
        </w:rPr>
        <w:t>addirittura</w:t>
      </w:r>
      <w:r w:rsidR="00B41F83">
        <w:rPr>
          <w:rFonts w:ascii="Times New Roman" w:hAnsi="Times New Roman" w:cs="Times New Roman"/>
          <w:sz w:val="28"/>
          <w:szCs w:val="28"/>
        </w:rPr>
        <w:t xml:space="preserve">, nel luglio del 1946, al </w:t>
      </w:r>
      <w:r w:rsidR="00B41F83">
        <w:rPr>
          <w:rFonts w:ascii="Times New Roman" w:hAnsi="Times New Roman" w:cs="Times New Roman"/>
          <w:i/>
          <w:sz w:val="28"/>
          <w:szCs w:val="28"/>
        </w:rPr>
        <w:t xml:space="preserve">pogrom </w:t>
      </w:r>
      <w:r w:rsidR="00B41F83">
        <w:rPr>
          <w:rFonts w:ascii="Times New Roman" w:hAnsi="Times New Roman" w:cs="Times New Roman"/>
          <w:sz w:val="28"/>
          <w:szCs w:val="28"/>
        </w:rPr>
        <w:t>di Kielce, con l’uccisione di 40 persone, superstiti dai campi e dalle atrocità naziste (dopo che il 90% della comunità polacca era stato eliminato!), con l’accusa di aver tentato un omicidio rituale contro un bambino polacco.</w:t>
      </w:r>
    </w:p>
    <w:p w14:paraId="45C35D5B" w14:textId="77777777" w:rsidR="007A2EA5" w:rsidRDefault="00B41F83"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Non a caso il 22 maggio 1991 il presidente polacco Lech Walesa ha chiesto perdono davanti alla </w:t>
      </w:r>
      <w:r>
        <w:rPr>
          <w:rFonts w:ascii="Times New Roman" w:hAnsi="Times New Roman" w:cs="Times New Roman"/>
          <w:i/>
          <w:sz w:val="28"/>
          <w:szCs w:val="28"/>
        </w:rPr>
        <w:t xml:space="preserve">Knesset </w:t>
      </w:r>
      <w:r>
        <w:rPr>
          <w:rFonts w:ascii="Times New Roman" w:hAnsi="Times New Roman" w:cs="Times New Roman"/>
          <w:sz w:val="28"/>
          <w:szCs w:val="28"/>
        </w:rPr>
        <w:t>per l’antisemitismo che aveva caratterizzato il passato del suo Paese.</w:t>
      </w:r>
      <w:r w:rsidR="007A2EA5">
        <w:rPr>
          <w:rFonts w:ascii="Times New Roman" w:hAnsi="Times New Roman" w:cs="Times New Roman"/>
          <w:sz w:val="28"/>
          <w:szCs w:val="28"/>
        </w:rPr>
        <w:t xml:space="preserve"> Va però aggiunto che, nel febbraio 2018, il Parlamento polacco ha approvato una legge che colpisce duramente chi osi parlare delle collusioni polacche con i nazisti nello sterminio degli ebrei.</w:t>
      </w:r>
    </w:p>
    <w:p w14:paraId="72E154CE" w14:textId="77777777" w:rsidR="00393F44" w:rsidRDefault="00393F44" w:rsidP="00393F44">
      <w:pPr>
        <w:spacing w:after="0"/>
        <w:rPr>
          <w:rFonts w:ascii="Times New Roman" w:hAnsi="Times New Roman" w:cs="Times New Roman"/>
          <w:b/>
          <w:sz w:val="32"/>
          <w:szCs w:val="32"/>
        </w:rPr>
      </w:pPr>
    </w:p>
    <w:p w14:paraId="497F607E" w14:textId="77777777" w:rsidR="00BE3F1D" w:rsidRDefault="00BE3F1D" w:rsidP="00393F44">
      <w:pPr>
        <w:spacing w:after="0"/>
        <w:rPr>
          <w:rFonts w:ascii="Times New Roman" w:hAnsi="Times New Roman" w:cs="Times New Roman"/>
          <w:b/>
          <w:sz w:val="32"/>
          <w:szCs w:val="32"/>
        </w:rPr>
      </w:pPr>
    </w:p>
    <w:p w14:paraId="36A58CC7" w14:textId="77777777" w:rsidR="00393F44" w:rsidRPr="00E008CB" w:rsidRDefault="00986DCF" w:rsidP="00393F44">
      <w:pPr>
        <w:spacing w:after="0"/>
        <w:rPr>
          <w:rFonts w:ascii="Times New Roman" w:hAnsi="Times New Roman" w:cs="Times New Roman"/>
          <w:i/>
          <w:sz w:val="28"/>
          <w:szCs w:val="28"/>
        </w:rPr>
      </w:pPr>
      <w:r w:rsidRPr="00E008CB">
        <w:rPr>
          <w:rFonts w:ascii="Times New Roman" w:hAnsi="Times New Roman" w:cs="Times New Roman"/>
          <w:b/>
          <w:i/>
          <w:sz w:val="28"/>
          <w:szCs w:val="28"/>
        </w:rPr>
        <w:t>DALL’AVVENTO DEL NAZISMO ALLA SHOAH: VERSO LA CATASTROFE</w:t>
      </w:r>
    </w:p>
    <w:p w14:paraId="08168151" w14:textId="77777777" w:rsidR="002C55B8" w:rsidRDefault="002C55B8" w:rsidP="00182142">
      <w:pPr>
        <w:spacing w:line="360" w:lineRule="auto"/>
        <w:ind w:firstLine="708"/>
        <w:jc w:val="both"/>
        <w:rPr>
          <w:rFonts w:ascii="Times New Roman" w:hAnsi="Times New Roman" w:cs="Times New Roman"/>
          <w:sz w:val="28"/>
          <w:szCs w:val="28"/>
        </w:rPr>
      </w:pPr>
    </w:p>
    <w:p w14:paraId="626BBDCA" w14:textId="77777777" w:rsidR="007A2EA5" w:rsidRDefault="007A2EA5"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Riprendendo ora il discorso sull’antisemitismo in Germania, </w:t>
      </w:r>
      <w:r w:rsidR="00B53011">
        <w:rPr>
          <w:rFonts w:ascii="Times New Roman" w:hAnsi="Times New Roman" w:cs="Times New Roman"/>
          <w:sz w:val="28"/>
          <w:szCs w:val="28"/>
        </w:rPr>
        <w:t>consideriamo</w:t>
      </w:r>
      <w:r>
        <w:rPr>
          <w:rFonts w:ascii="Times New Roman" w:hAnsi="Times New Roman" w:cs="Times New Roman"/>
          <w:sz w:val="28"/>
          <w:szCs w:val="28"/>
        </w:rPr>
        <w:t xml:space="preserve"> come esso per</w:t>
      </w:r>
      <w:r w:rsidR="00B53011">
        <w:rPr>
          <w:rFonts w:ascii="Times New Roman" w:hAnsi="Times New Roman" w:cs="Times New Roman"/>
          <w:sz w:val="28"/>
          <w:szCs w:val="28"/>
        </w:rPr>
        <w:t>viene</w:t>
      </w:r>
      <w:r>
        <w:rPr>
          <w:rFonts w:ascii="Times New Roman" w:hAnsi="Times New Roman" w:cs="Times New Roman"/>
          <w:sz w:val="28"/>
          <w:szCs w:val="28"/>
        </w:rPr>
        <w:t xml:space="preserve">, per la combinazione di vari fattori, all’esito orrendamente tragico della </w:t>
      </w:r>
      <w:r>
        <w:rPr>
          <w:rFonts w:ascii="Times New Roman" w:hAnsi="Times New Roman" w:cs="Times New Roman"/>
          <w:i/>
          <w:sz w:val="28"/>
          <w:szCs w:val="28"/>
        </w:rPr>
        <w:t>Shoah</w:t>
      </w:r>
      <w:r>
        <w:rPr>
          <w:rFonts w:ascii="Times New Roman" w:hAnsi="Times New Roman" w:cs="Times New Roman"/>
          <w:sz w:val="28"/>
          <w:szCs w:val="28"/>
        </w:rPr>
        <w:t xml:space="preserve">, </w:t>
      </w:r>
      <w:r w:rsidR="00B53011">
        <w:rPr>
          <w:rFonts w:ascii="Times New Roman" w:hAnsi="Times New Roman" w:cs="Times New Roman"/>
          <w:sz w:val="28"/>
          <w:szCs w:val="28"/>
        </w:rPr>
        <w:t>espressione di un</w:t>
      </w:r>
      <w:r>
        <w:rPr>
          <w:rFonts w:ascii="Times New Roman" w:hAnsi="Times New Roman" w:cs="Times New Roman"/>
          <w:sz w:val="28"/>
          <w:szCs w:val="28"/>
        </w:rPr>
        <w:t xml:space="preserve"> progetto di eliminazione sistematica del popolo ebraico.</w:t>
      </w:r>
    </w:p>
    <w:p w14:paraId="5A5CE584" w14:textId="77777777" w:rsidR="007A2EA5" w:rsidRDefault="007A2EA5"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Dopo la prima guerra mondiale e negli anni ’20 si abbatte sulla Germania – sconfitta e costretta dai vincitori a pesanti riparazioni – una gravissima crisi economica e finanziaria (su cui da ultimo si innesterà anche l’impatto della crisi del ’29)</w:t>
      </w:r>
      <w:r w:rsidR="00BE3F1D">
        <w:rPr>
          <w:rFonts w:ascii="Times New Roman" w:hAnsi="Times New Roman" w:cs="Times New Roman"/>
          <w:sz w:val="28"/>
          <w:szCs w:val="28"/>
        </w:rPr>
        <w:t>,</w:t>
      </w:r>
      <w:r>
        <w:rPr>
          <w:rFonts w:ascii="Times New Roman" w:hAnsi="Times New Roman" w:cs="Times New Roman"/>
          <w:sz w:val="28"/>
          <w:szCs w:val="28"/>
        </w:rPr>
        <w:t xml:space="preserve"> che porta a una disoccupazione di massa, al dissesto dei ceti medi, a un clima di rancore generalizzato, esteso anche agli ambienti militari (vari generali, sin dal 1918, avevano addossato sugli ebrei la causa della sconfitta).</w:t>
      </w:r>
    </w:p>
    <w:p w14:paraId="38DDF1D0" w14:textId="77777777" w:rsidR="005701D4" w:rsidRDefault="007A2EA5" w:rsidP="00B53011">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Si cerca infatti una via di sfogo in un capro espiatorio: “la tremenda confusione morale e l’efferatezza dovuta alla disfatta</w:t>
      </w:r>
      <w:r w:rsidR="009555AE">
        <w:rPr>
          <w:rFonts w:ascii="Times New Roman" w:hAnsi="Times New Roman" w:cs="Times New Roman"/>
          <w:sz w:val="28"/>
          <w:szCs w:val="28"/>
        </w:rPr>
        <w:t xml:space="preserve">, la totale miseria e il decadimento sociale di milioni di uomini </w:t>
      </w:r>
      <w:r w:rsidR="005701D4">
        <w:rPr>
          <w:rFonts w:ascii="Times New Roman" w:hAnsi="Times New Roman" w:cs="Times New Roman"/>
          <w:sz w:val="28"/>
          <w:szCs w:val="28"/>
        </w:rPr>
        <w:t>in seguito all’inflazione, questi fatti che</w:t>
      </w:r>
      <w:r w:rsidR="009555AE">
        <w:rPr>
          <w:rFonts w:ascii="Times New Roman" w:hAnsi="Times New Roman" w:cs="Times New Roman"/>
          <w:sz w:val="28"/>
          <w:szCs w:val="28"/>
        </w:rPr>
        <w:t xml:space="preserve"> andavano molto al di là della comprensione dell’uomo medio</w:t>
      </w:r>
      <w:r w:rsidR="005701D4">
        <w:rPr>
          <w:rFonts w:ascii="Times New Roman" w:hAnsi="Times New Roman" w:cs="Times New Roman"/>
          <w:sz w:val="28"/>
          <w:szCs w:val="28"/>
        </w:rPr>
        <w:t xml:space="preserve"> – afferma nel 1962 Golo Mann, figlio di </w:t>
      </w:r>
      <w:r w:rsidR="005701D4">
        <w:rPr>
          <w:rFonts w:ascii="Times New Roman" w:hAnsi="Times New Roman" w:cs="Times New Roman"/>
          <w:sz w:val="28"/>
          <w:szCs w:val="28"/>
        </w:rPr>
        <w:lastRenderedPageBreak/>
        <w:t>Thomas -</w:t>
      </w:r>
      <w:r w:rsidR="009555AE">
        <w:rPr>
          <w:rFonts w:ascii="Times New Roman" w:hAnsi="Times New Roman" w:cs="Times New Roman"/>
          <w:sz w:val="28"/>
          <w:szCs w:val="28"/>
        </w:rPr>
        <w:t xml:space="preserve"> hanno fornito per la prima volta al grido ‘gli </w:t>
      </w:r>
      <w:r w:rsidR="005701D4">
        <w:rPr>
          <w:rFonts w:ascii="Times New Roman" w:hAnsi="Times New Roman" w:cs="Times New Roman"/>
          <w:sz w:val="28"/>
          <w:szCs w:val="28"/>
        </w:rPr>
        <w:t>E</w:t>
      </w:r>
      <w:r w:rsidR="009555AE">
        <w:rPr>
          <w:rFonts w:ascii="Times New Roman" w:hAnsi="Times New Roman" w:cs="Times New Roman"/>
          <w:sz w:val="28"/>
          <w:szCs w:val="28"/>
        </w:rPr>
        <w:t>brei sono la nostra disgrazia’ un’eco potente”</w:t>
      </w:r>
      <w:r w:rsidR="00CA1B7A">
        <w:rPr>
          <w:rFonts w:ascii="Times New Roman" w:hAnsi="Times New Roman" w:cs="Times New Roman"/>
          <w:sz w:val="28"/>
          <w:szCs w:val="28"/>
          <w:vertAlign w:val="superscript"/>
        </w:rPr>
        <w:t>8</w:t>
      </w:r>
      <w:r w:rsidR="005701D4">
        <w:rPr>
          <w:rFonts w:ascii="Times New Roman" w:hAnsi="Times New Roman" w:cs="Times New Roman"/>
          <w:sz w:val="28"/>
          <w:szCs w:val="28"/>
        </w:rPr>
        <w:t>.</w:t>
      </w:r>
      <w:r w:rsidR="005701D4" w:rsidRPr="005701D4">
        <w:rPr>
          <w:rFonts w:ascii="Times New Roman" w:hAnsi="Times New Roman" w:cs="Times New Roman"/>
          <w:b/>
          <w:sz w:val="28"/>
          <w:szCs w:val="28"/>
        </w:rPr>
        <w:t xml:space="preserve"> </w:t>
      </w:r>
    </w:p>
    <w:p w14:paraId="359291E1" w14:textId="77777777" w:rsidR="009555AE" w:rsidRDefault="009555AE" w:rsidP="00E6152C">
      <w:pPr>
        <w:spacing w:line="360" w:lineRule="auto"/>
        <w:jc w:val="both"/>
        <w:rPr>
          <w:rFonts w:ascii="Times New Roman" w:hAnsi="Times New Roman" w:cs="Times New Roman"/>
          <w:sz w:val="28"/>
          <w:szCs w:val="28"/>
        </w:rPr>
      </w:pPr>
    </w:p>
    <w:p w14:paraId="52F32BFF" w14:textId="77777777" w:rsidR="00393F44" w:rsidRDefault="00393F44" w:rsidP="00393F44">
      <w:pPr>
        <w:spacing w:after="0"/>
        <w:rPr>
          <w:rFonts w:ascii="Times New Roman" w:hAnsi="Times New Roman" w:cs="Times New Roman"/>
          <w:b/>
          <w:i/>
          <w:sz w:val="28"/>
          <w:szCs w:val="28"/>
        </w:rPr>
      </w:pPr>
      <w:r w:rsidRPr="00393F44">
        <w:rPr>
          <w:rFonts w:ascii="Times New Roman" w:hAnsi="Times New Roman" w:cs="Times New Roman"/>
          <w:b/>
          <w:i/>
          <w:sz w:val="28"/>
          <w:szCs w:val="28"/>
        </w:rPr>
        <w:t>L’‘antisemitismo redentivo’ di A</w:t>
      </w:r>
      <w:r w:rsidR="00E6152C">
        <w:rPr>
          <w:rFonts w:ascii="Times New Roman" w:hAnsi="Times New Roman" w:cs="Times New Roman"/>
          <w:b/>
          <w:i/>
          <w:sz w:val="28"/>
          <w:szCs w:val="28"/>
        </w:rPr>
        <w:t>dolf</w:t>
      </w:r>
      <w:r w:rsidRPr="00393F44">
        <w:rPr>
          <w:rFonts w:ascii="Times New Roman" w:hAnsi="Times New Roman" w:cs="Times New Roman"/>
          <w:b/>
          <w:i/>
          <w:sz w:val="28"/>
          <w:szCs w:val="28"/>
        </w:rPr>
        <w:t xml:space="preserve"> Hitler e il programma </w:t>
      </w:r>
      <w:r w:rsidR="00E008CB">
        <w:rPr>
          <w:rFonts w:ascii="Times New Roman" w:hAnsi="Times New Roman" w:cs="Times New Roman"/>
          <w:b/>
          <w:i/>
          <w:sz w:val="28"/>
          <w:szCs w:val="28"/>
        </w:rPr>
        <w:t xml:space="preserve">di ‘eutanasia’: </w:t>
      </w:r>
      <w:r w:rsidRPr="00393F44">
        <w:rPr>
          <w:rFonts w:ascii="Times New Roman" w:hAnsi="Times New Roman" w:cs="Times New Roman"/>
          <w:b/>
          <w:i/>
          <w:sz w:val="28"/>
          <w:szCs w:val="28"/>
        </w:rPr>
        <w:t>alle origini del genocidio nazista</w:t>
      </w:r>
    </w:p>
    <w:p w14:paraId="55EBA582" w14:textId="77777777" w:rsidR="00E6152C" w:rsidRPr="00393F44" w:rsidRDefault="00E6152C" w:rsidP="00393F44">
      <w:pPr>
        <w:spacing w:after="0"/>
        <w:rPr>
          <w:rFonts w:ascii="Times New Roman" w:hAnsi="Times New Roman" w:cs="Times New Roman"/>
          <w:b/>
          <w:i/>
          <w:sz w:val="28"/>
          <w:szCs w:val="28"/>
        </w:rPr>
      </w:pPr>
    </w:p>
    <w:p w14:paraId="4C395E31" w14:textId="77777777" w:rsidR="00393F44" w:rsidRPr="00393F44" w:rsidRDefault="00393F44" w:rsidP="00393F44">
      <w:pPr>
        <w:spacing w:after="0"/>
        <w:rPr>
          <w:rFonts w:ascii="Times New Roman" w:hAnsi="Times New Roman" w:cs="Times New Roman"/>
          <w:b/>
          <w:i/>
          <w:sz w:val="28"/>
          <w:szCs w:val="28"/>
        </w:rPr>
      </w:pPr>
    </w:p>
    <w:p w14:paraId="4FDF6234" w14:textId="77777777" w:rsidR="00C7059C" w:rsidRDefault="009555AE"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Adolf Hitler, leader del Partito </w:t>
      </w:r>
      <w:r w:rsidR="00F47B65">
        <w:rPr>
          <w:rFonts w:ascii="Times New Roman" w:hAnsi="Times New Roman" w:cs="Times New Roman"/>
          <w:sz w:val="28"/>
          <w:szCs w:val="28"/>
        </w:rPr>
        <w:t>nazionalsocialista tedesco dei l</w:t>
      </w:r>
      <w:r>
        <w:rPr>
          <w:rFonts w:ascii="Times New Roman" w:hAnsi="Times New Roman" w:cs="Times New Roman"/>
          <w:sz w:val="28"/>
          <w:szCs w:val="28"/>
        </w:rPr>
        <w:t xml:space="preserve">avoratori, decide di legare le proprie fortune all’incoraggiamento dei sentimenti antisemiti, rivolgendosi sia ai ceti padronali, con l’equivalenza tra ebraismo e marxismo, </w:t>
      </w:r>
      <w:r w:rsidR="000D0705">
        <w:rPr>
          <w:rFonts w:ascii="Times New Roman" w:hAnsi="Times New Roman" w:cs="Times New Roman"/>
          <w:sz w:val="28"/>
          <w:szCs w:val="28"/>
        </w:rPr>
        <w:t>sia alla massa dei disoccupati</w:t>
      </w:r>
      <w:r w:rsidR="00B53011">
        <w:rPr>
          <w:rFonts w:ascii="Times New Roman" w:hAnsi="Times New Roman" w:cs="Times New Roman"/>
          <w:sz w:val="28"/>
          <w:szCs w:val="28"/>
        </w:rPr>
        <w:t>,</w:t>
      </w:r>
      <w:r w:rsidR="000D0705">
        <w:rPr>
          <w:rFonts w:ascii="Times New Roman" w:hAnsi="Times New Roman" w:cs="Times New Roman"/>
          <w:sz w:val="28"/>
          <w:szCs w:val="28"/>
        </w:rPr>
        <w:t xml:space="preserve"> sia alla piccola borghesia impove</w:t>
      </w:r>
      <w:r w:rsidR="00B53011">
        <w:rPr>
          <w:rFonts w:ascii="Times New Roman" w:hAnsi="Times New Roman" w:cs="Times New Roman"/>
          <w:sz w:val="28"/>
          <w:szCs w:val="28"/>
        </w:rPr>
        <w:t>rita e</w:t>
      </w:r>
      <w:r w:rsidR="000D0705">
        <w:rPr>
          <w:rFonts w:ascii="Times New Roman" w:hAnsi="Times New Roman" w:cs="Times New Roman"/>
          <w:sz w:val="28"/>
          <w:szCs w:val="28"/>
        </w:rPr>
        <w:t xml:space="preserve"> bisognosa di un ideale in cui identificarsi, e orientando tutti questi soggetti </w:t>
      </w:r>
      <w:r w:rsidR="00095F61">
        <w:rPr>
          <w:rFonts w:ascii="Times New Roman" w:hAnsi="Times New Roman" w:cs="Times New Roman"/>
          <w:sz w:val="28"/>
          <w:szCs w:val="28"/>
        </w:rPr>
        <w:t>contro la ‘plutocrazia ebraica’ e il suo complotto</w:t>
      </w:r>
      <w:r w:rsidR="000D0705">
        <w:rPr>
          <w:rFonts w:ascii="Times New Roman" w:hAnsi="Times New Roman" w:cs="Times New Roman"/>
          <w:sz w:val="28"/>
          <w:szCs w:val="28"/>
        </w:rPr>
        <w:t xml:space="preserve"> internazionale.</w:t>
      </w:r>
    </w:p>
    <w:p w14:paraId="47C74E04" w14:textId="77777777" w:rsidR="000D0705" w:rsidRDefault="000D0705" w:rsidP="00690C4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Nel </w:t>
      </w:r>
      <w:r>
        <w:rPr>
          <w:rFonts w:ascii="Times New Roman" w:hAnsi="Times New Roman" w:cs="Times New Roman"/>
          <w:i/>
          <w:sz w:val="28"/>
          <w:szCs w:val="28"/>
        </w:rPr>
        <w:t>Mein Kampf</w:t>
      </w:r>
      <w:r>
        <w:rPr>
          <w:rFonts w:ascii="Times New Roman" w:hAnsi="Times New Roman" w:cs="Times New Roman"/>
          <w:sz w:val="28"/>
          <w:szCs w:val="28"/>
        </w:rPr>
        <w:t xml:space="preserve"> (1925) Hitler si pone come un tragico semplificatore ed estremizzatore di dottrine nazionaliste, razziste e antisemite</w:t>
      </w:r>
      <w:r w:rsidR="00690C48">
        <w:rPr>
          <w:rFonts w:ascii="Times New Roman" w:hAnsi="Times New Roman" w:cs="Times New Roman"/>
          <w:sz w:val="28"/>
          <w:szCs w:val="28"/>
        </w:rPr>
        <w:t>. R</w:t>
      </w:r>
      <w:r>
        <w:rPr>
          <w:rFonts w:ascii="Times New Roman" w:hAnsi="Times New Roman" w:cs="Times New Roman"/>
          <w:sz w:val="28"/>
          <w:szCs w:val="28"/>
        </w:rPr>
        <w:t xml:space="preserve">azzismo e antisemitismo sono </w:t>
      </w:r>
      <w:r w:rsidR="006D2760">
        <w:rPr>
          <w:rFonts w:ascii="Times New Roman" w:hAnsi="Times New Roman" w:cs="Times New Roman"/>
          <w:sz w:val="28"/>
          <w:szCs w:val="28"/>
        </w:rPr>
        <w:t xml:space="preserve">anzi </w:t>
      </w:r>
      <w:r>
        <w:rPr>
          <w:rFonts w:ascii="Times New Roman" w:hAnsi="Times New Roman" w:cs="Times New Roman"/>
          <w:sz w:val="28"/>
          <w:szCs w:val="28"/>
        </w:rPr>
        <w:t xml:space="preserve">posti come cardine del programma di palingenesi nazionale del </w:t>
      </w:r>
      <w:r>
        <w:rPr>
          <w:rFonts w:ascii="Times New Roman" w:hAnsi="Times New Roman" w:cs="Times New Roman"/>
          <w:i/>
          <w:sz w:val="28"/>
          <w:szCs w:val="28"/>
        </w:rPr>
        <w:t xml:space="preserve">Volk </w:t>
      </w:r>
      <w:r>
        <w:rPr>
          <w:rFonts w:ascii="Times New Roman" w:hAnsi="Times New Roman" w:cs="Times New Roman"/>
          <w:sz w:val="28"/>
          <w:szCs w:val="28"/>
        </w:rPr>
        <w:t xml:space="preserve">tedesco nel suo </w:t>
      </w:r>
      <w:r>
        <w:rPr>
          <w:rFonts w:ascii="Times New Roman" w:hAnsi="Times New Roman" w:cs="Times New Roman"/>
          <w:i/>
          <w:sz w:val="28"/>
          <w:szCs w:val="28"/>
        </w:rPr>
        <w:t>Lebensraum</w:t>
      </w:r>
      <w:r w:rsidR="00690C48">
        <w:rPr>
          <w:rFonts w:ascii="Times New Roman" w:hAnsi="Times New Roman" w:cs="Times New Roman"/>
          <w:sz w:val="28"/>
          <w:szCs w:val="28"/>
        </w:rPr>
        <w:t>: c</w:t>
      </w:r>
      <w:r>
        <w:rPr>
          <w:rFonts w:ascii="Times New Roman" w:hAnsi="Times New Roman" w:cs="Times New Roman"/>
          <w:sz w:val="28"/>
          <w:szCs w:val="28"/>
        </w:rPr>
        <w:t>ausa della decadenza della civiltà è il mescolamento delle razze e occorre creare uno Stato che vegli sulla purezza della propria</w:t>
      </w:r>
      <w:r w:rsidR="00E6152C">
        <w:rPr>
          <w:rFonts w:ascii="Times New Roman" w:hAnsi="Times New Roman" w:cs="Times New Roman"/>
          <w:sz w:val="28"/>
          <w:szCs w:val="28"/>
        </w:rPr>
        <w:t>;</w:t>
      </w:r>
      <w:r w:rsidR="00EC571F">
        <w:rPr>
          <w:rFonts w:ascii="Times New Roman" w:hAnsi="Times New Roman" w:cs="Times New Roman"/>
          <w:sz w:val="28"/>
          <w:szCs w:val="28"/>
        </w:rPr>
        <w:t xml:space="preserve"> l’ebreo è il nemico per eccellenza, il maggior pericolo di contaminazione razziale, il ‘bacillo’ che avvelena gli spiriti con la teoria giudaica del marxismo e minaccia la  compattezza del </w:t>
      </w:r>
      <w:r w:rsidR="00EC571F">
        <w:rPr>
          <w:rFonts w:ascii="Times New Roman" w:hAnsi="Times New Roman" w:cs="Times New Roman"/>
          <w:i/>
          <w:sz w:val="28"/>
          <w:szCs w:val="28"/>
        </w:rPr>
        <w:t xml:space="preserve">Volk </w:t>
      </w:r>
      <w:r w:rsidR="00EC571F">
        <w:rPr>
          <w:rFonts w:ascii="Times New Roman" w:hAnsi="Times New Roman" w:cs="Times New Roman"/>
          <w:sz w:val="28"/>
          <w:szCs w:val="28"/>
        </w:rPr>
        <w:t>tedesco; è l’‘antirazza’ che vi si insinua, l’apolide senza un terri</w:t>
      </w:r>
      <w:r w:rsidR="00161A2E">
        <w:rPr>
          <w:rFonts w:ascii="Times New Roman" w:hAnsi="Times New Roman" w:cs="Times New Roman"/>
          <w:sz w:val="28"/>
          <w:szCs w:val="28"/>
        </w:rPr>
        <w:t>t</w:t>
      </w:r>
      <w:r w:rsidR="00EC571F">
        <w:rPr>
          <w:rFonts w:ascii="Times New Roman" w:hAnsi="Times New Roman" w:cs="Times New Roman"/>
          <w:sz w:val="28"/>
          <w:szCs w:val="28"/>
        </w:rPr>
        <w:t>orio portato a servirsi di metodi subdoli, astuto come Satan</w:t>
      </w:r>
      <w:r w:rsidR="007F6BB6">
        <w:rPr>
          <w:rFonts w:ascii="Times New Roman" w:hAnsi="Times New Roman" w:cs="Times New Roman"/>
          <w:sz w:val="28"/>
          <w:szCs w:val="28"/>
        </w:rPr>
        <w:t>a</w:t>
      </w:r>
      <w:r w:rsidR="00EC571F">
        <w:rPr>
          <w:rFonts w:ascii="Times New Roman" w:hAnsi="Times New Roman" w:cs="Times New Roman"/>
          <w:sz w:val="28"/>
          <w:szCs w:val="28"/>
        </w:rPr>
        <w:t>: occorre allora superare le debolezze della democrazia, incapace di arrestare l</w:t>
      </w:r>
      <w:r w:rsidR="007F6BB6">
        <w:rPr>
          <w:rFonts w:ascii="Times New Roman" w:hAnsi="Times New Roman" w:cs="Times New Roman"/>
          <w:sz w:val="28"/>
          <w:szCs w:val="28"/>
        </w:rPr>
        <w:t>a</w:t>
      </w:r>
      <w:r w:rsidR="00EC571F">
        <w:rPr>
          <w:rFonts w:ascii="Times New Roman" w:hAnsi="Times New Roman" w:cs="Times New Roman"/>
          <w:sz w:val="28"/>
          <w:szCs w:val="28"/>
        </w:rPr>
        <w:t xml:space="preserve"> conquista del mondo da parte degli ebrei.</w:t>
      </w:r>
    </w:p>
    <w:p w14:paraId="4408C339" w14:textId="77777777" w:rsidR="007F6BB6" w:rsidRDefault="007F6BB6" w:rsidP="00B63A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È stato sottolineato da Saul Friedländer come l’‘antisemitismo redentivo’ di Hitler, la sua idea di una missione per redimere il mondo eliminando gli ebrei, unito all’impatto del </w:t>
      </w:r>
      <w:r w:rsidRPr="00F47B65">
        <w:rPr>
          <w:rFonts w:ascii="Times New Roman" w:hAnsi="Times New Roman" w:cs="Times New Roman"/>
          <w:i/>
          <w:sz w:val="28"/>
          <w:szCs w:val="28"/>
        </w:rPr>
        <w:t>Führer</w:t>
      </w:r>
      <w:r>
        <w:rPr>
          <w:rFonts w:ascii="Times New Roman" w:hAnsi="Times New Roman" w:cs="Times New Roman"/>
          <w:sz w:val="28"/>
          <w:szCs w:val="28"/>
        </w:rPr>
        <w:t xml:space="preserve"> sui comportamenti individuali e collettivi, anche in forza del dispiego di potenti strumenti di propaganda, costituisca il motore principale delle </w:t>
      </w:r>
      <w:r>
        <w:rPr>
          <w:rFonts w:ascii="Times New Roman" w:hAnsi="Times New Roman" w:cs="Times New Roman"/>
          <w:sz w:val="28"/>
          <w:szCs w:val="28"/>
        </w:rPr>
        <w:lastRenderedPageBreak/>
        <w:t>politiche naziste, raggiungendo insieme l’antisemitismo un livello di pervasività e incandescenza assolutamente</w:t>
      </w:r>
      <w:r w:rsidR="00161A2E">
        <w:rPr>
          <w:rFonts w:ascii="Times New Roman" w:hAnsi="Times New Roman" w:cs="Times New Roman"/>
          <w:sz w:val="28"/>
          <w:szCs w:val="28"/>
        </w:rPr>
        <w:t xml:space="preserve"> </w:t>
      </w:r>
      <w:r>
        <w:rPr>
          <w:rFonts w:ascii="Times New Roman" w:hAnsi="Times New Roman" w:cs="Times New Roman"/>
          <w:sz w:val="28"/>
          <w:szCs w:val="28"/>
        </w:rPr>
        <w:t>senza precedenti</w:t>
      </w:r>
      <w:r w:rsidR="00B63A7A">
        <w:rPr>
          <w:rFonts w:ascii="Times New Roman" w:hAnsi="Times New Roman" w:cs="Times New Roman"/>
          <w:sz w:val="28"/>
          <w:szCs w:val="28"/>
          <w:vertAlign w:val="superscript"/>
        </w:rPr>
        <w:t>9</w:t>
      </w:r>
      <w:r>
        <w:rPr>
          <w:rFonts w:ascii="Times New Roman" w:hAnsi="Times New Roman" w:cs="Times New Roman"/>
          <w:sz w:val="28"/>
          <w:szCs w:val="28"/>
        </w:rPr>
        <w:t>.</w:t>
      </w:r>
      <w:r w:rsidR="00690C48" w:rsidRPr="00690C48">
        <w:rPr>
          <w:rFonts w:ascii="Times New Roman" w:hAnsi="Times New Roman" w:cs="Times New Roman"/>
          <w:sz w:val="28"/>
          <w:szCs w:val="28"/>
        </w:rPr>
        <w:t xml:space="preserve"> </w:t>
      </w:r>
    </w:p>
    <w:p w14:paraId="1F363E65" w14:textId="77777777" w:rsidR="007F6BB6" w:rsidRDefault="007F6BB6" w:rsidP="00E615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Henr</w:t>
      </w:r>
      <w:r w:rsidR="00EA66F9">
        <w:rPr>
          <w:rFonts w:ascii="Times New Roman" w:hAnsi="Times New Roman" w:cs="Times New Roman"/>
          <w:sz w:val="28"/>
          <w:szCs w:val="28"/>
        </w:rPr>
        <w:t xml:space="preserve">y Friedlander </w:t>
      </w:r>
      <w:r w:rsidR="00690C48">
        <w:rPr>
          <w:rFonts w:ascii="Times New Roman" w:hAnsi="Times New Roman" w:cs="Times New Roman"/>
          <w:sz w:val="28"/>
          <w:szCs w:val="28"/>
        </w:rPr>
        <w:t>evidenzia</w:t>
      </w:r>
      <w:r w:rsidR="00B63A7A">
        <w:rPr>
          <w:rFonts w:ascii="Times New Roman" w:hAnsi="Times New Roman" w:cs="Times New Roman"/>
          <w:sz w:val="28"/>
          <w:szCs w:val="28"/>
        </w:rPr>
        <w:t>,</w:t>
      </w:r>
      <w:r w:rsidR="00EA66F9">
        <w:rPr>
          <w:rFonts w:ascii="Times New Roman" w:hAnsi="Times New Roman" w:cs="Times New Roman"/>
          <w:sz w:val="28"/>
          <w:szCs w:val="28"/>
        </w:rPr>
        <w:t xml:space="preserve"> da parte sua</w:t>
      </w:r>
      <w:r w:rsidR="00B63A7A">
        <w:rPr>
          <w:rFonts w:ascii="Times New Roman" w:hAnsi="Times New Roman" w:cs="Times New Roman"/>
          <w:sz w:val="28"/>
          <w:szCs w:val="28"/>
        </w:rPr>
        <w:t>,</w:t>
      </w:r>
      <w:r w:rsidR="00EA66F9">
        <w:rPr>
          <w:rFonts w:ascii="Times New Roman" w:hAnsi="Times New Roman" w:cs="Times New Roman"/>
          <w:sz w:val="28"/>
          <w:szCs w:val="28"/>
        </w:rPr>
        <w:t xml:space="preserve"> come il  programma nazista di ‘eutanasia’, di soppressione subdola e sistematica di malati di mente, persone handi</w:t>
      </w:r>
      <w:r w:rsidR="00095F61">
        <w:rPr>
          <w:rFonts w:ascii="Times New Roman" w:hAnsi="Times New Roman" w:cs="Times New Roman"/>
          <w:sz w:val="28"/>
          <w:szCs w:val="28"/>
        </w:rPr>
        <w:t>cappate, omosessuali</w:t>
      </w:r>
      <w:r w:rsidR="00E6152C">
        <w:rPr>
          <w:rFonts w:ascii="Times New Roman" w:hAnsi="Times New Roman" w:cs="Times New Roman"/>
          <w:sz w:val="28"/>
          <w:szCs w:val="28"/>
        </w:rPr>
        <w:t xml:space="preserve"> -</w:t>
      </w:r>
      <w:r w:rsidR="00095F61">
        <w:rPr>
          <w:rFonts w:ascii="Times New Roman" w:hAnsi="Times New Roman" w:cs="Times New Roman"/>
          <w:sz w:val="28"/>
          <w:szCs w:val="28"/>
        </w:rPr>
        <w:t xml:space="preserve"> definiti ‘</w:t>
      </w:r>
      <w:r w:rsidR="00EA66F9">
        <w:rPr>
          <w:rFonts w:ascii="Times New Roman" w:hAnsi="Times New Roman" w:cs="Times New Roman"/>
          <w:sz w:val="28"/>
          <w:szCs w:val="28"/>
        </w:rPr>
        <w:t>vite indegne di essere vissute</w:t>
      </w:r>
      <w:r w:rsidR="00095F61">
        <w:rPr>
          <w:rFonts w:ascii="Times New Roman" w:hAnsi="Times New Roman" w:cs="Times New Roman"/>
          <w:sz w:val="28"/>
          <w:szCs w:val="28"/>
        </w:rPr>
        <w:t>’</w:t>
      </w:r>
      <w:r w:rsidR="00E6152C">
        <w:rPr>
          <w:rFonts w:ascii="Times New Roman" w:hAnsi="Times New Roman" w:cs="Times New Roman"/>
          <w:sz w:val="28"/>
          <w:szCs w:val="28"/>
        </w:rPr>
        <w:t xml:space="preserve"> -</w:t>
      </w:r>
      <w:r w:rsidR="00EA66F9">
        <w:rPr>
          <w:rFonts w:ascii="Times New Roman" w:hAnsi="Times New Roman" w:cs="Times New Roman"/>
          <w:sz w:val="28"/>
          <w:szCs w:val="28"/>
        </w:rPr>
        <w:t xml:space="preserve"> per salvaguardare il patrimonio genetico della nazione, costituisca il primo capitolo del genocidio nazista, sia per la sua natura di soppressione di massa di esseri umani definiti in termini biologici, sia per l</w:t>
      </w:r>
      <w:r w:rsidR="00D530C6">
        <w:rPr>
          <w:rFonts w:ascii="Times New Roman" w:hAnsi="Times New Roman" w:cs="Times New Roman"/>
          <w:sz w:val="28"/>
          <w:szCs w:val="28"/>
        </w:rPr>
        <w:t>’</w:t>
      </w:r>
      <w:r w:rsidR="00EA66F9">
        <w:rPr>
          <w:rFonts w:ascii="Times New Roman" w:hAnsi="Times New Roman" w:cs="Times New Roman"/>
          <w:sz w:val="28"/>
          <w:szCs w:val="28"/>
        </w:rPr>
        <w:t xml:space="preserve"> escogitazione di metodi e tecniche per selezionare, uccidere e occultare i corpi delle vittime</w:t>
      </w:r>
      <w:r w:rsidR="00B63A7A">
        <w:rPr>
          <w:rFonts w:ascii="Times New Roman" w:hAnsi="Times New Roman" w:cs="Times New Roman"/>
          <w:sz w:val="28"/>
          <w:szCs w:val="28"/>
          <w:vertAlign w:val="superscript"/>
        </w:rPr>
        <w:t>10</w:t>
      </w:r>
      <w:r w:rsidR="00843A16">
        <w:rPr>
          <w:rFonts w:ascii="Times New Roman" w:hAnsi="Times New Roman" w:cs="Times New Roman"/>
          <w:sz w:val="28"/>
          <w:szCs w:val="28"/>
        </w:rPr>
        <w:t>.</w:t>
      </w:r>
      <w:r w:rsidR="00161A2E">
        <w:rPr>
          <w:rFonts w:ascii="Times New Roman" w:hAnsi="Times New Roman" w:cs="Times New Roman"/>
          <w:sz w:val="28"/>
          <w:szCs w:val="28"/>
        </w:rPr>
        <w:t xml:space="preserve">  </w:t>
      </w:r>
      <w:r w:rsidR="00EA66F9">
        <w:rPr>
          <w:rFonts w:ascii="Times New Roman" w:hAnsi="Times New Roman" w:cs="Times New Roman"/>
          <w:sz w:val="28"/>
          <w:szCs w:val="28"/>
        </w:rPr>
        <w:t>Laddove</w:t>
      </w:r>
      <w:r w:rsidR="00E6152C">
        <w:rPr>
          <w:rFonts w:ascii="Times New Roman" w:hAnsi="Times New Roman" w:cs="Times New Roman"/>
          <w:sz w:val="28"/>
          <w:szCs w:val="28"/>
        </w:rPr>
        <w:t xml:space="preserve"> comunque</w:t>
      </w:r>
      <w:r w:rsidR="00EA66F9">
        <w:rPr>
          <w:rFonts w:ascii="Times New Roman" w:hAnsi="Times New Roman" w:cs="Times New Roman"/>
          <w:sz w:val="28"/>
          <w:szCs w:val="28"/>
        </w:rPr>
        <w:t>, fra tutti i gruppi discriminati, gli ebrei restano</w:t>
      </w:r>
      <w:r w:rsidR="00095F61">
        <w:rPr>
          <w:rFonts w:ascii="Times New Roman" w:hAnsi="Times New Roman" w:cs="Times New Roman"/>
          <w:sz w:val="28"/>
          <w:szCs w:val="28"/>
        </w:rPr>
        <w:t xml:space="preserve"> </w:t>
      </w:r>
      <w:r w:rsidR="00EA66F9">
        <w:rPr>
          <w:rFonts w:ascii="Times New Roman" w:hAnsi="Times New Roman" w:cs="Times New Roman"/>
          <w:sz w:val="28"/>
          <w:szCs w:val="28"/>
        </w:rPr>
        <w:t xml:space="preserve">quello ritenuto di gran lunga più pericoloso per la razza ariana e il </w:t>
      </w:r>
      <w:r w:rsidR="00EA66F9">
        <w:rPr>
          <w:rFonts w:ascii="Times New Roman" w:hAnsi="Times New Roman" w:cs="Times New Roman"/>
          <w:i/>
          <w:sz w:val="28"/>
          <w:szCs w:val="28"/>
        </w:rPr>
        <w:t xml:space="preserve">Volk </w:t>
      </w:r>
      <w:r w:rsidR="00EA66F9">
        <w:rPr>
          <w:rFonts w:ascii="Times New Roman" w:hAnsi="Times New Roman" w:cs="Times New Roman"/>
          <w:sz w:val="28"/>
          <w:szCs w:val="28"/>
        </w:rPr>
        <w:t>tedesco, in quanto considerat</w:t>
      </w:r>
      <w:r w:rsidR="00D530C6">
        <w:rPr>
          <w:rFonts w:ascii="Times New Roman" w:hAnsi="Times New Roman" w:cs="Times New Roman"/>
          <w:sz w:val="28"/>
          <w:szCs w:val="28"/>
        </w:rPr>
        <w:t>i</w:t>
      </w:r>
      <w:r w:rsidR="00EA66F9">
        <w:rPr>
          <w:rFonts w:ascii="Times New Roman" w:hAnsi="Times New Roman" w:cs="Times New Roman"/>
          <w:sz w:val="28"/>
          <w:szCs w:val="28"/>
        </w:rPr>
        <w:t xml:space="preserve"> minaccia letale ed attiva, popolo che fin dalla sua comparsa complotta per sottomettere l’umanità.</w:t>
      </w:r>
    </w:p>
    <w:p w14:paraId="7F04769D" w14:textId="77777777" w:rsidR="00EA66F9" w:rsidRDefault="00EA66F9"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Così quando Hitler va al potere nel 1933 ci sono tutt</w:t>
      </w:r>
      <w:r w:rsidR="00456E91">
        <w:rPr>
          <w:rFonts w:ascii="Times New Roman" w:hAnsi="Times New Roman" w:cs="Times New Roman"/>
          <w:sz w:val="28"/>
          <w:szCs w:val="28"/>
        </w:rPr>
        <w:t>i i presupposti</w:t>
      </w:r>
      <w:r>
        <w:rPr>
          <w:rFonts w:ascii="Times New Roman" w:hAnsi="Times New Roman" w:cs="Times New Roman"/>
          <w:sz w:val="28"/>
          <w:szCs w:val="28"/>
        </w:rPr>
        <w:t xml:space="preserve"> perché l’antisemitismo si faccia Stato, norma di legge</w:t>
      </w:r>
      <w:r w:rsidR="00D530C6">
        <w:rPr>
          <w:rFonts w:ascii="Times New Roman" w:hAnsi="Times New Roman" w:cs="Times New Roman"/>
          <w:sz w:val="28"/>
          <w:szCs w:val="28"/>
        </w:rPr>
        <w:t>: n</w:t>
      </w:r>
      <w:r w:rsidR="00456E91">
        <w:rPr>
          <w:rFonts w:ascii="Times New Roman" w:hAnsi="Times New Roman" w:cs="Times New Roman"/>
          <w:sz w:val="28"/>
          <w:szCs w:val="28"/>
        </w:rPr>
        <w:t xml:space="preserve">ella promessa di una Germania </w:t>
      </w:r>
      <w:r w:rsidR="00456E91">
        <w:rPr>
          <w:rFonts w:ascii="Times New Roman" w:hAnsi="Times New Roman" w:cs="Times New Roman"/>
          <w:i/>
          <w:sz w:val="28"/>
          <w:szCs w:val="28"/>
        </w:rPr>
        <w:t xml:space="preserve">judenfrei </w:t>
      </w:r>
      <w:r w:rsidR="00456E91">
        <w:rPr>
          <w:rFonts w:ascii="Times New Roman" w:hAnsi="Times New Roman" w:cs="Times New Roman"/>
          <w:sz w:val="28"/>
          <w:szCs w:val="28"/>
        </w:rPr>
        <w:t xml:space="preserve">– liberata dagli ebrei – è già adombrata la persecuzione sistematica ai danni di una minoranza di mezzo milione di persone, </w:t>
      </w:r>
      <w:r w:rsidR="00D530C6">
        <w:rPr>
          <w:rFonts w:ascii="Times New Roman" w:hAnsi="Times New Roman" w:cs="Times New Roman"/>
          <w:sz w:val="28"/>
          <w:szCs w:val="28"/>
        </w:rPr>
        <w:t>non solo</w:t>
      </w:r>
      <w:r w:rsidR="00456E91">
        <w:rPr>
          <w:rFonts w:ascii="Times New Roman" w:hAnsi="Times New Roman" w:cs="Times New Roman"/>
          <w:sz w:val="28"/>
          <w:szCs w:val="28"/>
        </w:rPr>
        <w:t xml:space="preserve"> orientate sulla via dell’assimilazione</w:t>
      </w:r>
      <w:r w:rsidR="00D530C6">
        <w:rPr>
          <w:rFonts w:ascii="Times New Roman" w:hAnsi="Times New Roman" w:cs="Times New Roman"/>
          <w:sz w:val="28"/>
          <w:szCs w:val="28"/>
        </w:rPr>
        <w:t xml:space="preserve"> -</w:t>
      </w:r>
      <w:r w:rsidR="00456E91">
        <w:rPr>
          <w:rFonts w:ascii="Times New Roman" w:hAnsi="Times New Roman" w:cs="Times New Roman"/>
          <w:sz w:val="28"/>
          <w:szCs w:val="28"/>
        </w:rPr>
        <w:t xml:space="preserve"> con il 12% di matrimoni misti e 12.000 caduti nel primo conflitto mondiale</w:t>
      </w:r>
      <w:r w:rsidR="00D530C6">
        <w:rPr>
          <w:rFonts w:ascii="Times New Roman" w:hAnsi="Times New Roman" w:cs="Times New Roman"/>
          <w:sz w:val="28"/>
          <w:szCs w:val="28"/>
        </w:rPr>
        <w:t xml:space="preserve"> -</w:t>
      </w:r>
      <w:r w:rsidR="00456E91">
        <w:rPr>
          <w:rFonts w:ascii="Times New Roman" w:hAnsi="Times New Roman" w:cs="Times New Roman"/>
          <w:sz w:val="28"/>
          <w:szCs w:val="28"/>
        </w:rPr>
        <w:t xml:space="preserve"> </w:t>
      </w:r>
      <w:r w:rsidR="00D530C6">
        <w:rPr>
          <w:rFonts w:ascii="Times New Roman" w:hAnsi="Times New Roman" w:cs="Times New Roman"/>
          <w:sz w:val="28"/>
          <w:szCs w:val="28"/>
        </w:rPr>
        <w:t>ma anche</w:t>
      </w:r>
      <w:r w:rsidR="00456E91">
        <w:rPr>
          <w:rFonts w:ascii="Times New Roman" w:hAnsi="Times New Roman" w:cs="Times New Roman"/>
          <w:sz w:val="28"/>
          <w:szCs w:val="28"/>
        </w:rPr>
        <w:t xml:space="preserve"> senza alcuna volontà antagonistica nei confronti dello Stato tedesco.</w:t>
      </w:r>
    </w:p>
    <w:p w14:paraId="694761A4" w14:textId="77777777" w:rsidR="006D2760" w:rsidRDefault="006D2760" w:rsidP="00393F44">
      <w:pPr>
        <w:spacing w:after="0"/>
        <w:rPr>
          <w:rFonts w:ascii="Times New Roman" w:hAnsi="Times New Roman" w:cs="Times New Roman"/>
          <w:b/>
          <w:i/>
          <w:sz w:val="28"/>
          <w:szCs w:val="28"/>
        </w:rPr>
      </w:pPr>
    </w:p>
    <w:p w14:paraId="7279AD1D" w14:textId="77777777" w:rsidR="00393F44" w:rsidRDefault="00393F44" w:rsidP="00393F44">
      <w:pPr>
        <w:spacing w:after="0"/>
        <w:rPr>
          <w:rFonts w:ascii="Times New Roman" w:hAnsi="Times New Roman" w:cs="Times New Roman"/>
          <w:b/>
          <w:i/>
          <w:sz w:val="28"/>
          <w:szCs w:val="28"/>
        </w:rPr>
      </w:pPr>
      <w:r w:rsidRPr="00393F44">
        <w:rPr>
          <w:rFonts w:ascii="Times New Roman" w:hAnsi="Times New Roman" w:cs="Times New Roman"/>
          <w:b/>
          <w:i/>
          <w:sz w:val="28"/>
          <w:szCs w:val="28"/>
        </w:rPr>
        <w:t>Dalle ‘leggi di Norimberga’ alla ‘notte dei cristalli’</w:t>
      </w:r>
    </w:p>
    <w:p w14:paraId="40F317E3" w14:textId="77777777" w:rsidR="006D2760" w:rsidRPr="00393F44" w:rsidRDefault="006D2760" w:rsidP="00393F44">
      <w:pPr>
        <w:spacing w:after="0"/>
        <w:rPr>
          <w:rFonts w:ascii="Times New Roman" w:hAnsi="Times New Roman" w:cs="Times New Roman"/>
          <w:b/>
          <w:i/>
          <w:sz w:val="28"/>
          <w:szCs w:val="28"/>
        </w:rPr>
      </w:pPr>
    </w:p>
    <w:p w14:paraId="48E83E19" w14:textId="77777777" w:rsidR="00393F44" w:rsidRPr="00393F44" w:rsidRDefault="00393F44" w:rsidP="00393F44">
      <w:pPr>
        <w:spacing w:after="0"/>
        <w:rPr>
          <w:rFonts w:ascii="Times New Roman" w:hAnsi="Times New Roman" w:cs="Times New Roman"/>
          <w:b/>
          <w:i/>
          <w:sz w:val="28"/>
          <w:szCs w:val="28"/>
        </w:rPr>
      </w:pPr>
    </w:p>
    <w:p w14:paraId="10A32EBC" w14:textId="77777777" w:rsidR="00456E91" w:rsidRDefault="006D2760"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Viene f</w:t>
      </w:r>
      <w:r w:rsidR="00456E91">
        <w:rPr>
          <w:rFonts w:ascii="Times New Roman" w:hAnsi="Times New Roman" w:cs="Times New Roman"/>
          <w:sz w:val="28"/>
          <w:szCs w:val="28"/>
        </w:rPr>
        <w:t xml:space="preserve">in da subito attuata in Germania una specifica legislazione razziale: una serie di leggi a partire dall’aprile 1933 decreta l’esclusione degli ebrei dalle amministrazioni pubbliche, dei medici ebrei dalle strutture sanitarie pubbliche, degli avvocati e dei giornalisti ebrei dall’ordine professionale. </w:t>
      </w:r>
      <w:r w:rsidR="00E63160">
        <w:rPr>
          <w:rFonts w:ascii="Times New Roman" w:hAnsi="Times New Roman" w:cs="Times New Roman"/>
          <w:sz w:val="28"/>
          <w:szCs w:val="28"/>
        </w:rPr>
        <w:t xml:space="preserve">È </w:t>
      </w:r>
      <w:r w:rsidR="00456E91">
        <w:rPr>
          <w:rFonts w:ascii="Times New Roman" w:hAnsi="Times New Roman" w:cs="Times New Roman"/>
          <w:sz w:val="28"/>
          <w:szCs w:val="28"/>
        </w:rPr>
        <w:t>inoltre limitato il numero di bambini e ragazzi ebrei ammessi nelle scuole e nelle università tedesche (nel 1938 ne saranno definitivamente esclusi).</w:t>
      </w:r>
    </w:p>
    <w:p w14:paraId="5F449A1E" w14:textId="77777777" w:rsidR="00E63160" w:rsidRDefault="00456E91" w:rsidP="001821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Il </w:t>
      </w:r>
      <w:r w:rsidR="00E63160">
        <w:rPr>
          <w:rFonts w:ascii="Times New Roman" w:hAnsi="Times New Roman" w:cs="Times New Roman"/>
          <w:sz w:val="28"/>
          <w:szCs w:val="28"/>
        </w:rPr>
        <w:t>15 settembre 1935</w:t>
      </w:r>
      <w:r w:rsidR="005F6D35">
        <w:rPr>
          <w:rFonts w:ascii="Times New Roman" w:hAnsi="Times New Roman" w:cs="Times New Roman"/>
          <w:sz w:val="28"/>
          <w:szCs w:val="28"/>
        </w:rPr>
        <w:t>,</w:t>
      </w:r>
      <w:r w:rsidR="00E63160">
        <w:rPr>
          <w:rFonts w:ascii="Times New Roman" w:hAnsi="Times New Roman" w:cs="Times New Roman"/>
          <w:sz w:val="28"/>
          <w:szCs w:val="28"/>
        </w:rPr>
        <w:t xml:space="preserve"> a Norimberga</w:t>
      </w:r>
      <w:r w:rsidR="005F6D35">
        <w:rPr>
          <w:rFonts w:ascii="Times New Roman" w:hAnsi="Times New Roman" w:cs="Times New Roman"/>
          <w:sz w:val="28"/>
          <w:szCs w:val="28"/>
        </w:rPr>
        <w:t>,</w:t>
      </w:r>
      <w:r w:rsidR="00E63160">
        <w:rPr>
          <w:rFonts w:ascii="Times New Roman" w:hAnsi="Times New Roman" w:cs="Times New Roman"/>
          <w:sz w:val="28"/>
          <w:szCs w:val="28"/>
        </w:rPr>
        <w:t xml:space="preserve"> vengono proclamate una ‘</w:t>
      </w:r>
      <w:r w:rsidR="00E63160" w:rsidRPr="00E63160">
        <w:rPr>
          <w:rFonts w:ascii="Times New Roman" w:hAnsi="Times New Roman" w:cs="Times New Roman"/>
          <w:sz w:val="28"/>
          <w:szCs w:val="28"/>
        </w:rPr>
        <w:t>Legge sulla cittadinanza del</w:t>
      </w:r>
      <w:r w:rsidR="00E63160">
        <w:rPr>
          <w:rFonts w:ascii="Times New Roman" w:hAnsi="Times New Roman" w:cs="Times New Roman"/>
          <w:i/>
          <w:sz w:val="28"/>
          <w:szCs w:val="28"/>
        </w:rPr>
        <w:t xml:space="preserve"> Reich</w:t>
      </w:r>
      <w:r w:rsidR="00E63160">
        <w:rPr>
          <w:rFonts w:ascii="Times New Roman" w:hAnsi="Times New Roman" w:cs="Times New Roman"/>
          <w:sz w:val="28"/>
          <w:szCs w:val="28"/>
        </w:rPr>
        <w:t xml:space="preserve">’, che distingue fra ‘cittadini a pieno diritto’ – quelli </w:t>
      </w:r>
      <w:r w:rsidR="006D2760">
        <w:rPr>
          <w:rFonts w:ascii="Times New Roman" w:hAnsi="Times New Roman" w:cs="Times New Roman"/>
          <w:sz w:val="28"/>
          <w:szCs w:val="28"/>
        </w:rPr>
        <w:t xml:space="preserve">‘di </w:t>
      </w:r>
      <w:r w:rsidR="00E63160">
        <w:rPr>
          <w:rFonts w:ascii="Times New Roman" w:hAnsi="Times New Roman" w:cs="Times New Roman"/>
          <w:sz w:val="28"/>
          <w:szCs w:val="28"/>
        </w:rPr>
        <w:t xml:space="preserve">sangue tedesco’ – e ‘membri dello Stato privi di diritti’ (a cominciare dagli ebrei), e una ‘Legge per la protezione del sangue e dell’onore tedesco’, che proibisce, come ‘delitto contro la razza’, il matrimonio e i rapporti sessuali fra ebrei e tedeschi </w:t>
      </w:r>
      <w:r w:rsidR="006D2760">
        <w:rPr>
          <w:rFonts w:ascii="Times New Roman" w:hAnsi="Times New Roman" w:cs="Times New Roman"/>
          <w:sz w:val="28"/>
          <w:szCs w:val="28"/>
        </w:rPr>
        <w:t>‘</w:t>
      </w:r>
      <w:r w:rsidR="00E63160">
        <w:rPr>
          <w:rFonts w:ascii="Times New Roman" w:hAnsi="Times New Roman" w:cs="Times New Roman"/>
          <w:sz w:val="28"/>
          <w:szCs w:val="28"/>
        </w:rPr>
        <w:t>ariani</w:t>
      </w:r>
      <w:r w:rsidR="006D2760">
        <w:rPr>
          <w:rFonts w:ascii="Times New Roman" w:hAnsi="Times New Roman" w:cs="Times New Roman"/>
          <w:sz w:val="28"/>
          <w:szCs w:val="28"/>
        </w:rPr>
        <w:t>’</w:t>
      </w:r>
      <w:r w:rsidR="00E63160">
        <w:rPr>
          <w:rFonts w:ascii="Times New Roman" w:hAnsi="Times New Roman" w:cs="Times New Roman"/>
          <w:sz w:val="28"/>
          <w:szCs w:val="28"/>
        </w:rPr>
        <w:t>.</w:t>
      </w:r>
    </w:p>
    <w:p w14:paraId="65D95719" w14:textId="77777777" w:rsidR="006D2760" w:rsidRDefault="00E63160" w:rsidP="008348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La legislazione antiebraica viene </w:t>
      </w:r>
      <w:r w:rsidR="00D530C6">
        <w:rPr>
          <w:rFonts w:ascii="Times New Roman" w:hAnsi="Times New Roman" w:cs="Times New Roman"/>
          <w:sz w:val="28"/>
          <w:szCs w:val="28"/>
        </w:rPr>
        <w:t xml:space="preserve">poi </w:t>
      </w:r>
      <w:r>
        <w:rPr>
          <w:rFonts w:ascii="Times New Roman" w:hAnsi="Times New Roman" w:cs="Times New Roman"/>
          <w:sz w:val="28"/>
          <w:szCs w:val="28"/>
        </w:rPr>
        <w:t xml:space="preserve">automaticamente estesa all’Austria, annessa al </w:t>
      </w:r>
      <w:r>
        <w:rPr>
          <w:rFonts w:ascii="Times New Roman" w:hAnsi="Times New Roman" w:cs="Times New Roman"/>
          <w:i/>
          <w:sz w:val="28"/>
          <w:szCs w:val="28"/>
        </w:rPr>
        <w:t xml:space="preserve">Reich </w:t>
      </w:r>
      <w:r>
        <w:rPr>
          <w:rFonts w:ascii="Times New Roman" w:hAnsi="Times New Roman" w:cs="Times New Roman"/>
          <w:sz w:val="28"/>
          <w:szCs w:val="28"/>
        </w:rPr>
        <w:t xml:space="preserve">il 12 marzo 1938; </w:t>
      </w:r>
      <w:r w:rsidR="006D2760">
        <w:rPr>
          <w:rFonts w:ascii="Times New Roman" w:hAnsi="Times New Roman" w:cs="Times New Roman"/>
          <w:sz w:val="28"/>
          <w:szCs w:val="28"/>
        </w:rPr>
        <w:t xml:space="preserve">da parte sua, </w:t>
      </w:r>
      <w:r>
        <w:rPr>
          <w:rFonts w:ascii="Times New Roman" w:hAnsi="Times New Roman" w:cs="Times New Roman"/>
          <w:sz w:val="28"/>
          <w:szCs w:val="28"/>
        </w:rPr>
        <w:t>il 18 settembre 1938</w:t>
      </w:r>
      <w:r w:rsidR="006D2760">
        <w:rPr>
          <w:rFonts w:ascii="Times New Roman" w:hAnsi="Times New Roman" w:cs="Times New Roman"/>
          <w:sz w:val="28"/>
          <w:szCs w:val="28"/>
        </w:rPr>
        <w:t>, Benito</w:t>
      </w:r>
      <w:r>
        <w:rPr>
          <w:rFonts w:ascii="Times New Roman" w:hAnsi="Times New Roman" w:cs="Times New Roman"/>
          <w:sz w:val="28"/>
          <w:szCs w:val="28"/>
        </w:rPr>
        <w:t xml:space="preserve"> Mussolini annuncia a Trieste le leggi razziali dello Stato fascista</w:t>
      </w:r>
      <w:r w:rsidR="006D2760">
        <w:rPr>
          <w:rFonts w:ascii="Times New Roman" w:hAnsi="Times New Roman" w:cs="Times New Roman"/>
          <w:sz w:val="28"/>
          <w:szCs w:val="28"/>
        </w:rPr>
        <w:t>.</w:t>
      </w:r>
    </w:p>
    <w:p w14:paraId="5DEF50FE" w14:textId="77777777" w:rsidR="008348D8" w:rsidRDefault="006D2760" w:rsidP="008348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U</w:t>
      </w:r>
      <w:r w:rsidR="00E63160">
        <w:rPr>
          <w:rFonts w:ascii="Times New Roman" w:hAnsi="Times New Roman" w:cs="Times New Roman"/>
          <w:sz w:val="28"/>
          <w:szCs w:val="28"/>
        </w:rPr>
        <w:t>n approfondimento dei caratteri e del significato della legislazione razziale in Germania e in Italia sarà affidato ad altr</w:t>
      </w:r>
      <w:r w:rsidR="008348D8">
        <w:rPr>
          <w:rFonts w:ascii="Times New Roman" w:hAnsi="Times New Roman" w:cs="Times New Roman"/>
          <w:sz w:val="28"/>
          <w:szCs w:val="28"/>
        </w:rPr>
        <w:t>e</w:t>
      </w:r>
      <w:r w:rsidR="00E63160">
        <w:rPr>
          <w:rFonts w:ascii="Times New Roman" w:hAnsi="Times New Roman" w:cs="Times New Roman"/>
          <w:sz w:val="28"/>
          <w:szCs w:val="28"/>
        </w:rPr>
        <w:t xml:space="preserve"> lezioni di questo corso</w:t>
      </w:r>
      <w:r w:rsidR="008348D8">
        <w:rPr>
          <w:rFonts w:ascii="Times New Roman" w:hAnsi="Times New Roman" w:cs="Times New Roman"/>
          <w:sz w:val="28"/>
          <w:szCs w:val="28"/>
        </w:rPr>
        <w:t>.</w:t>
      </w:r>
    </w:p>
    <w:p w14:paraId="4103043A" w14:textId="77777777" w:rsidR="00456E91" w:rsidRDefault="008348D8" w:rsidP="008348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Nella notte fra il 9 e il 10 novembre 1938, prendendo spunto dall’assassinio di un diplomatico tedesco da parte di un giovane ebreo, c’è in Germania la ‘</w:t>
      </w:r>
      <w:r>
        <w:rPr>
          <w:rFonts w:ascii="Times New Roman" w:hAnsi="Times New Roman" w:cs="Times New Roman"/>
          <w:i/>
          <w:sz w:val="28"/>
          <w:szCs w:val="28"/>
        </w:rPr>
        <w:t>Kristallnacht</w:t>
      </w:r>
      <w:r>
        <w:rPr>
          <w:rFonts w:ascii="Times New Roman" w:hAnsi="Times New Roman" w:cs="Times New Roman"/>
          <w:sz w:val="28"/>
          <w:szCs w:val="28"/>
        </w:rPr>
        <w:t xml:space="preserve">’: 191 sinagoghe incendiate, 7500 negozi saccheggiati e distrutti, 91 ebrei uccisi e 26.000 deportati. </w:t>
      </w:r>
      <w:r w:rsidR="00095F61">
        <w:rPr>
          <w:rFonts w:ascii="Times New Roman" w:hAnsi="Times New Roman" w:cs="Times New Roman"/>
          <w:sz w:val="28"/>
          <w:szCs w:val="28"/>
        </w:rPr>
        <w:t xml:space="preserve">Il </w:t>
      </w:r>
      <w:r w:rsidR="006D2760">
        <w:rPr>
          <w:rFonts w:ascii="Times New Roman" w:hAnsi="Times New Roman" w:cs="Times New Roman"/>
          <w:sz w:val="28"/>
          <w:szCs w:val="28"/>
        </w:rPr>
        <w:t>m</w:t>
      </w:r>
      <w:r w:rsidR="00095F61">
        <w:rPr>
          <w:rFonts w:ascii="Times New Roman" w:hAnsi="Times New Roman" w:cs="Times New Roman"/>
          <w:sz w:val="28"/>
          <w:szCs w:val="28"/>
        </w:rPr>
        <w:t xml:space="preserve">inistro della </w:t>
      </w:r>
      <w:r w:rsidR="006D2760">
        <w:rPr>
          <w:rFonts w:ascii="Times New Roman" w:hAnsi="Times New Roman" w:cs="Times New Roman"/>
          <w:sz w:val="28"/>
          <w:szCs w:val="28"/>
        </w:rPr>
        <w:t>p</w:t>
      </w:r>
      <w:r w:rsidR="00095F61">
        <w:rPr>
          <w:rFonts w:ascii="Times New Roman" w:hAnsi="Times New Roman" w:cs="Times New Roman"/>
          <w:sz w:val="28"/>
          <w:szCs w:val="28"/>
        </w:rPr>
        <w:t xml:space="preserve">ropaganda Joseph </w:t>
      </w:r>
      <w:r>
        <w:rPr>
          <w:rFonts w:ascii="Times New Roman" w:hAnsi="Times New Roman" w:cs="Times New Roman"/>
          <w:sz w:val="28"/>
          <w:szCs w:val="28"/>
        </w:rPr>
        <w:t>Goebbels afferma che i responsabili di tutto ciò sono gli ebrei stessi: non solo per l’attentato al diplomatico, ma perché, con la loro stessa presenza, sfidano i sentimenti dei tedeschi e devono anzi indennizzarli per questo.</w:t>
      </w:r>
      <w:r w:rsidR="00E63160">
        <w:rPr>
          <w:rFonts w:ascii="Times New Roman" w:hAnsi="Times New Roman" w:cs="Times New Roman"/>
          <w:sz w:val="28"/>
          <w:szCs w:val="28"/>
        </w:rPr>
        <w:t xml:space="preserve"> </w:t>
      </w:r>
    </w:p>
    <w:p w14:paraId="2BC60AC0" w14:textId="77777777" w:rsidR="008348D8" w:rsidRDefault="00843A16" w:rsidP="008348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Con la ‘n</w:t>
      </w:r>
      <w:r w:rsidR="008348D8">
        <w:rPr>
          <w:rFonts w:ascii="Times New Roman" w:hAnsi="Times New Roman" w:cs="Times New Roman"/>
          <w:sz w:val="28"/>
          <w:szCs w:val="28"/>
        </w:rPr>
        <w:t>otte dei cristalli’ l’antisemitismo di Stato nazista compie un ulteriore salto di qualit</w:t>
      </w:r>
      <w:r w:rsidR="00955D33">
        <w:rPr>
          <w:rFonts w:ascii="Times New Roman" w:hAnsi="Times New Roman" w:cs="Times New Roman"/>
          <w:sz w:val="28"/>
          <w:szCs w:val="28"/>
        </w:rPr>
        <w:t xml:space="preserve">à: il messaggio </w:t>
      </w:r>
      <w:r w:rsidR="00E31612">
        <w:rPr>
          <w:rFonts w:ascii="Times New Roman" w:hAnsi="Times New Roman" w:cs="Times New Roman"/>
          <w:sz w:val="28"/>
          <w:szCs w:val="28"/>
        </w:rPr>
        <w:t>veicolato è l’idea che</w:t>
      </w:r>
      <w:r w:rsidR="00955D33">
        <w:rPr>
          <w:rFonts w:ascii="Times New Roman" w:hAnsi="Times New Roman" w:cs="Times New Roman"/>
          <w:sz w:val="28"/>
          <w:szCs w:val="28"/>
        </w:rPr>
        <w:t xml:space="preserve"> il problema ebraico non si può risolvere senza violenza e</w:t>
      </w:r>
      <w:r w:rsidR="00E31612">
        <w:rPr>
          <w:rFonts w:ascii="Times New Roman" w:hAnsi="Times New Roman" w:cs="Times New Roman"/>
          <w:sz w:val="28"/>
          <w:szCs w:val="28"/>
        </w:rPr>
        <w:t xml:space="preserve"> che,</w:t>
      </w:r>
      <w:r w:rsidR="00955D33">
        <w:rPr>
          <w:rFonts w:ascii="Times New Roman" w:hAnsi="Times New Roman" w:cs="Times New Roman"/>
          <w:sz w:val="28"/>
          <w:szCs w:val="28"/>
        </w:rPr>
        <w:t xml:space="preserve"> contro gli ebrei</w:t>
      </w:r>
      <w:r w:rsidR="00E31612">
        <w:rPr>
          <w:rFonts w:ascii="Times New Roman" w:hAnsi="Times New Roman" w:cs="Times New Roman"/>
          <w:sz w:val="28"/>
          <w:szCs w:val="28"/>
        </w:rPr>
        <w:t>,</w:t>
      </w:r>
      <w:r w:rsidR="00955D33">
        <w:rPr>
          <w:rFonts w:ascii="Times New Roman" w:hAnsi="Times New Roman" w:cs="Times New Roman"/>
          <w:sz w:val="28"/>
          <w:szCs w:val="28"/>
        </w:rPr>
        <w:t xml:space="preserve"> tutto è permesso.</w:t>
      </w:r>
      <w:r w:rsidR="00B76934">
        <w:rPr>
          <w:rFonts w:ascii="Times New Roman" w:hAnsi="Times New Roman" w:cs="Times New Roman"/>
          <w:sz w:val="28"/>
          <w:szCs w:val="28"/>
        </w:rPr>
        <w:t xml:space="preserve"> Tra l’altro, nessuna </w:t>
      </w:r>
      <w:r w:rsidR="006D2760">
        <w:rPr>
          <w:rFonts w:ascii="Times New Roman" w:hAnsi="Times New Roman" w:cs="Times New Roman"/>
          <w:sz w:val="28"/>
          <w:szCs w:val="28"/>
        </w:rPr>
        <w:t xml:space="preserve">effettiva </w:t>
      </w:r>
      <w:r w:rsidR="00B76934">
        <w:rPr>
          <w:rFonts w:ascii="Times New Roman" w:hAnsi="Times New Roman" w:cs="Times New Roman"/>
          <w:sz w:val="28"/>
          <w:szCs w:val="28"/>
        </w:rPr>
        <w:t xml:space="preserve">solidarietà con gli </w:t>
      </w:r>
      <w:r w:rsidR="00D530C6">
        <w:rPr>
          <w:rFonts w:ascii="Times New Roman" w:hAnsi="Times New Roman" w:cs="Times New Roman"/>
          <w:sz w:val="28"/>
          <w:szCs w:val="28"/>
        </w:rPr>
        <w:t>stessi</w:t>
      </w:r>
      <w:r w:rsidR="00B76934">
        <w:rPr>
          <w:rFonts w:ascii="Times New Roman" w:hAnsi="Times New Roman" w:cs="Times New Roman"/>
          <w:sz w:val="28"/>
          <w:szCs w:val="28"/>
        </w:rPr>
        <w:t xml:space="preserve"> viene </w:t>
      </w:r>
      <w:r w:rsidR="00D530C6">
        <w:rPr>
          <w:rFonts w:ascii="Times New Roman" w:hAnsi="Times New Roman" w:cs="Times New Roman"/>
          <w:sz w:val="28"/>
          <w:szCs w:val="28"/>
        </w:rPr>
        <w:t>mostrata</w:t>
      </w:r>
      <w:r w:rsidR="00565833">
        <w:rPr>
          <w:rFonts w:ascii="Times New Roman" w:hAnsi="Times New Roman" w:cs="Times New Roman"/>
          <w:sz w:val="28"/>
          <w:szCs w:val="28"/>
        </w:rPr>
        <w:t xml:space="preserve"> </w:t>
      </w:r>
      <w:r w:rsidR="005F6D35">
        <w:rPr>
          <w:rFonts w:ascii="Times New Roman" w:hAnsi="Times New Roman" w:cs="Times New Roman"/>
          <w:sz w:val="28"/>
          <w:szCs w:val="28"/>
        </w:rPr>
        <w:t xml:space="preserve">generalmente </w:t>
      </w:r>
      <w:r w:rsidR="00565833">
        <w:rPr>
          <w:rFonts w:ascii="Times New Roman" w:hAnsi="Times New Roman" w:cs="Times New Roman"/>
          <w:sz w:val="28"/>
          <w:szCs w:val="28"/>
        </w:rPr>
        <w:t>dalla popolazione tedesca: convinta o costretta a pensare che la causa dei suoi mali sono gli ebrei</w:t>
      </w:r>
      <w:r w:rsidR="00095F61">
        <w:rPr>
          <w:rFonts w:ascii="Times New Roman" w:hAnsi="Times New Roman" w:cs="Times New Roman"/>
          <w:sz w:val="28"/>
          <w:szCs w:val="28"/>
        </w:rPr>
        <w:t xml:space="preserve"> e in qualche modo</w:t>
      </w:r>
      <w:r w:rsidR="00565833">
        <w:rPr>
          <w:rFonts w:ascii="Times New Roman" w:hAnsi="Times New Roman" w:cs="Times New Roman"/>
          <w:sz w:val="28"/>
          <w:szCs w:val="28"/>
        </w:rPr>
        <w:t xml:space="preserve"> rassicurata dal potere nella sua posizione, </w:t>
      </w:r>
      <w:r w:rsidR="00095F61">
        <w:rPr>
          <w:rFonts w:ascii="Times New Roman" w:hAnsi="Times New Roman" w:cs="Times New Roman"/>
          <w:sz w:val="28"/>
          <w:szCs w:val="28"/>
        </w:rPr>
        <w:t xml:space="preserve">essa </w:t>
      </w:r>
      <w:r w:rsidR="00565833">
        <w:rPr>
          <w:rFonts w:ascii="Times New Roman" w:hAnsi="Times New Roman" w:cs="Times New Roman"/>
          <w:sz w:val="28"/>
          <w:szCs w:val="28"/>
        </w:rPr>
        <w:t>vede anzi nelle misure antiebraiche una facilitazione nella ricerca di un’occupazione o di un avanzamento sociale.</w:t>
      </w:r>
    </w:p>
    <w:p w14:paraId="67972DE1" w14:textId="77777777" w:rsidR="00095F61" w:rsidRDefault="00095F61" w:rsidP="000E198C">
      <w:pPr>
        <w:spacing w:after="0"/>
        <w:rPr>
          <w:rFonts w:ascii="Times New Roman" w:hAnsi="Times New Roman" w:cs="Times New Roman"/>
          <w:b/>
          <w:i/>
          <w:sz w:val="28"/>
          <w:szCs w:val="28"/>
        </w:rPr>
      </w:pPr>
    </w:p>
    <w:p w14:paraId="2DC8118B" w14:textId="77777777" w:rsidR="005F6D35" w:rsidRDefault="005F6D35" w:rsidP="000E198C">
      <w:pPr>
        <w:spacing w:after="0"/>
        <w:rPr>
          <w:rFonts w:ascii="Times New Roman" w:hAnsi="Times New Roman" w:cs="Times New Roman"/>
          <w:b/>
          <w:i/>
          <w:sz w:val="28"/>
          <w:szCs w:val="28"/>
        </w:rPr>
      </w:pPr>
    </w:p>
    <w:p w14:paraId="6F55BE2F" w14:textId="77777777" w:rsidR="000E198C" w:rsidRDefault="000E198C" w:rsidP="000E198C">
      <w:pPr>
        <w:spacing w:after="0"/>
        <w:rPr>
          <w:rFonts w:ascii="Times New Roman" w:hAnsi="Times New Roman" w:cs="Times New Roman"/>
          <w:b/>
          <w:i/>
          <w:sz w:val="28"/>
          <w:szCs w:val="28"/>
        </w:rPr>
      </w:pPr>
      <w:r w:rsidRPr="000E198C">
        <w:rPr>
          <w:rFonts w:ascii="Times New Roman" w:hAnsi="Times New Roman" w:cs="Times New Roman"/>
          <w:b/>
          <w:i/>
          <w:sz w:val="28"/>
          <w:szCs w:val="28"/>
        </w:rPr>
        <w:lastRenderedPageBreak/>
        <w:t>La singolarità storica della Shoah</w:t>
      </w:r>
    </w:p>
    <w:p w14:paraId="476E1639" w14:textId="77777777" w:rsidR="005F6D35" w:rsidRDefault="005F6D35" w:rsidP="000E198C">
      <w:pPr>
        <w:spacing w:after="0"/>
        <w:rPr>
          <w:rFonts w:ascii="Times New Roman" w:hAnsi="Times New Roman" w:cs="Times New Roman"/>
          <w:b/>
          <w:i/>
          <w:sz w:val="28"/>
          <w:szCs w:val="28"/>
        </w:rPr>
      </w:pPr>
    </w:p>
    <w:p w14:paraId="65575A01" w14:textId="77777777" w:rsidR="000E198C" w:rsidRPr="000E198C" w:rsidRDefault="000E198C" w:rsidP="000E198C">
      <w:pPr>
        <w:spacing w:after="0"/>
        <w:rPr>
          <w:rFonts w:ascii="Times New Roman" w:hAnsi="Times New Roman" w:cs="Times New Roman"/>
          <w:b/>
          <w:i/>
          <w:sz w:val="28"/>
          <w:szCs w:val="28"/>
        </w:rPr>
      </w:pPr>
    </w:p>
    <w:p w14:paraId="6324B546" w14:textId="77777777" w:rsidR="00565833" w:rsidRDefault="00565833" w:rsidP="008348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 pa</w:t>
      </w:r>
      <w:r w:rsidR="00161A2E">
        <w:rPr>
          <w:rFonts w:ascii="Times New Roman" w:hAnsi="Times New Roman" w:cs="Times New Roman"/>
          <w:sz w:val="28"/>
          <w:szCs w:val="28"/>
        </w:rPr>
        <w:t>rtire dal 1° settembre 1939 la G</w:t>
      </w:r>
      <w:r>
        <w:rPr>
          <w:rFonts w:ascii="Times New Roman" w:hAnsi="Times New Roman" w:cs="Times New Roman"/>
          <w:sz w:val="28"/>
          <w:szCs w:val="28"/>
        </w:rPr>
        <w:t>ermania e il mondo sono precipitati dai nazisti nel più vasto e distruttivo conflitto mai visto, la seconda guerra mondiale, e l’antisemitismo arriverà alla sua più tragica e inimmaginabile con</w:t>
      </w:r>
      <w:r w:rsidR="00161A2E">
        <w:rPr>
          <w:rFonts w:ascii="Times New Roman" w:hAnsi="Times New Roman" w:cs="Times New Roman"/>
          <w:sz w:val="28"/>
          <w:szCs w:val="28"/>
        </w:rPr>
        <w:t>s</w:t>
      </w:r>
      <w:r>
        <w:rPr>
          <w:rFonts w:ascii="Times New Roman" w:hAnsi="Times New Roman" w:cs="Times New Roman"/>
          <w:sz w:val="28"/>
          <w:szCs w:val="28"/>
        </w:rPr>
        <w:t xml:space="preserve">eguenza, la </w:t>
      </w:r>
      <w:r>
        <w:rPr>
          <w:rFonts w:ascii="Times New Roman" w:hAnsi="Times New Roman" w:cs="Times New Roman"/>
          <w:i/>
          <w:sz w:val="28"/>
          <w:szCs w:val="28"/>
        </w:rPr>
        <w:t>Shoah</w:t>
      </w:r>
      <w:r>
        <w:rPr>
          <w:rFonts w:ascii="Times New Roman" w:hAnsi="Times New Roman" w:cs="Times New Roman"/>
          <w:sz w:val="28"/>
          <w:szCs w:val="28"/>
        </w:rPr>
        <w:t>, l’attuazione sistematica di un progetto di genocidio degli ebrei.</w:t>
      </w:r>
    </w:p>
    <w:p w14:paraId="124B2143" w14:textId="77777777" w:rsidR="007747A9" w:rsidRDefault="00565833" w:rsidP="008348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Dopo la ‘ghettizzazione’ di questi</w:t>
      </w:r>
      <w:r w:rsidR="005F6D35">
        <w:rPr>
          <w:rFonts w:ascii="Times New Roman" w:hAnsi="Times New Roman" w:cs="Times New Roman"/>
          <w:sz w:val="28"/>
          <w:szCs w:val="28"/>
        </w:rPr>
        <w:t>,</w:t>
      </w:r>
      <w:r>
        <w:rPr>
          <w:rFonts w:ascii="Times New Roman" w:hAnsi="Times New Roman" w:cs="Times New Roman"/>
          <w:sz w:val="28"/>
          <w:szCs w:val="28"/>
        </w:rPr>
        <w:t xml:space="preserve"> nei Paesi sotto il dominio tedesco</w:t>
      </w:r>
      <w:r w:rsidR="005F6D35">
        <w:rPr>
          <w:rFonts w:ascii="Times New Roman" w:hAnsi="Times New Roman" w:cs="Times New Roman"/>
          <w:sz w:val="28"/>
          <w:szCs w:val="28"/>
        </w:rPr>
        <w:t>,</w:t>
      </w:r>
      <w:r>
        <w:rPr>
          <w:rFonts w:ascii="Times New Roman" w:hAnsi="Times New Roman" w:cs="Times New Roman"/>
          <w:sz w:val="28"/>
          <w:szCs w:val="28"/>
        </w:rPr>
        <w:t xml:space="preserve"> in specifici quartieri chiusi da mura</w:t>
      </w:r>
      <w:r w:rsidR="00E31612">
        <w:rPr>
          <w:rFonts w:ascii="Times New Roman" w:hAnsi="Times New Roman" w:cs="Times New Roman"/>
          <w:sz w:val="28"/>
          <w:szCs w:val="28"/>
        </w:rPr>
        <w:t xml:space="preserve"> e con </w:t>
      </w:r>
      <w:r>
        <w:rPr>
          <w:rFonts w:ascii="Times New Roman" w:hAnsi="Times New Roman" w:cs="Times New Roman"/>
          <w:sz w:val="28"/>
          <w:szCs w:val="28"/>
        </w:rPr>
        <w:t>l’i</w:t>
      </w:r>
      <w:r w:rsidR="00E31612">
        <w:rPr>
          <w:rFonts w:ascii="Times New Roman" w:hAnsi="Times New Roman" w:cs="Times New Roman"/>
          <w:sz w:val="28"/>
          <w:szCs w:val="28"/>
        </w:rPr>
        <w:t xml:space="preserve">mposizione </w:t>
      </w:r>
      <w:r>
        <w:rPr>
          <w:rFonts w:ascii="Times New Roman" w:hAnsi="Times New Roman" w:cs="Times New Roman"/>
          <w:sz w:val="28"/>
          <w:szCs w:val="28"/>
        </w:rPr>
        <w:t>dello ‘</w:t>
      </w:r>
      <w:r>
        <w:rPr>
          <w:rFonts w:ascii="Times New Roman" w:hAnsi="Times New Roman" w:cs="Times New Roman"/>
          <w:i/>
          <w:sz w:val="28"/>
          <w:szCs w:val="28"/>
        </w:rPr>
        <w:t>Judenstern</w:t>
      </w:r>
      <w:r w:rsidR="005F6D35">
        <w:rPr>
          <w:rFonts w:ascii="Times New Roman" w:hAnsi="Times New Roman" w:cs="Times New Roman"/>
          <w:sz w:val="28"/>
          <w:szCs w:val="28"/>
        </w:rPr>
        <w:t>’</w:t>
      </w:r>
      <w:r w:rsidR="00D530C6">
        <w:rPr>
          <w:rFonts w:ascii="Times New Roman" w:hAnsi="Times New Roman" w:cs="Times New Roman"/>
          <w:sz w:val="28"/>
          <w:szCs w:val="28"/>
        </w:rPr>
        <w:t xml:space="preserve"> -</w:t>
      </w:r>
      <w:r>
        <w:rPr>
          <w:rFonts w:ascii="Times New Roman" w:hAnsi="Times New Roman" w:cs="Times New Roman"/>
          <w:sz w:val="28"/>
          <w:szCs w:val="28"/>
        </w:rPr>
        <w:t xml:space="preserve"> </w:t>
      </w:r>
      <w:r w:rsidR="000D021F">
        <w:rPr>
          <w:rFonts w:ascii="Times New Roman" w:hAnsi="Times New Roman" w:cs="Times New Roman"/>
          <w:sz w:val="28"/>
          <w:szCs w:val="28"/>
        </w:rPr>
        <w:t>marchio di riconosciment</w:t>
      </w:r>
      <w:r w:rsidR="00D530C6">
        <w:rPr>
          <w:rFonts w:ascii="Times New Roman" w:hAnsi="Times New Roman" w:cs="Times New Roman"/>
          <w:sz w:val="28"/>
          <w:szCs w:val="28"/>
        </w:rPr>
        <w:t>o per gli ebrei sopra i 12 anni -</w:t>
      </w:r>
      <w:r w:rsidR="005F6D35">
        <w:rPr>
          <w:rFonts w:ascii="Times New Roman" w:hAnsi="Times New Roman" w:cs="Times New Roman"/>
          <w:sz w:val="28"/>
          <w:szCs w:val="28"/>
        </w:rPr>
        <w:t>,</w:t>
      </w:r>
      <w:r w:rsidR="000D021F">
        <w:rPr>
          <w:rFonts w:ascii="Times New Roman" w:hAnsi="Times New Roman" w:cs="Times New Roman"/>
          <w:sz w:val="28"/>
          <w:szCs w:val="28"/>
        </w:rPr>
        <w:t xml:space="preserve"> dopo la realizzazione di vari campi di concentramento nell’Europa centro-orientale, dopo le fucilazioni di massa da parte degli </w:t>
      </w:r>
      <w:r w:rsidR="000D021F">
        <w:rPr>
          <w:rFonts w:ascii="Times New Roman" w:hAnsi="Times New Roman" w:cs="Times New Roman"/>
          <w:i/>
          <w:sz w:val="28"/>
          <w:szCs w:val="28"/>
        </w:rPr>
        <w:t xml:space="preserve">Einsatzgruppen </w:t>
      </w:r>
      <w:r w:rsidR="000D021F">
        <w:rPr>
          <w:rFonts w:ascii="Times New Roman" w:hAnsi="Times New Roman" w:cs="Times New Roman"/>
          <w:sz w:val="28"/>
          <w:szCs w:val="28"/>
        </w:rPr>
        <w:t>nei t</w:t>
      </w:r>
      <w:r w:rsidR="00E31612">
        <w:rPr>
          <w:rFonts w:ascii="Times New Roman" w:hAnsi="Times New Roman" w:cs="Times New Roman"/>
          <w:sz w:val="28"/>
          <w:szCs w:val="28"/>
        </w:rPr>
        <w:t>erritori russi occupati con l’‘</w:t>
      </w:r>
      <w:r w:rsidR="000D021F">
        <w:rPr>
          <w:rFonts w:ascii="Times New Roman" w:hAnsi="Times New Roman" w:cs="Times New Roman"/>
          <w:sz w:val="28"/>
          <w:szCs w:val="28"/>
        </w:rPr>
        <w:t>operazione Barbarossa’</w:t>
      </w:r>
      <w:r w:rsidR="007747A9">
        <w:rPr>
          <w:rFonts w:ascii="Times New Roman" w:hAnsi="Times New Roman" w:cs="Times New Roman"/>
          <w:sz w:val="28"/>
          <w:szCs w:val="28"/>
        </w:rPr>
        <w:t>, la ‘soluzione finale’ del problema ebraico viene pianificata il 20 gennaio 1942 a Wansee (presso Berlino) da quindici gerarchi nazisti, con la previsione di eliminare fisicamente tutti gli ebrei in appositi campi di sterminio. Sommando queste fasi, attraverso le repressioni, le deportazioni, il lavoro forzato fino alla morte, l’assassinio nelle camere a gas, muoiono fra i cinque e sei milioni di ebrei, la metà degli ebrei censiti in Europa, di cui quasi tre milioni, il 90% della loro comunità, sono gli ebrei polacchi.</w:t>
      </w:r>
    </w:p>
    <w:p w14:paraId="6747D138" w14:textId="77777777" w:rsidR="007747A9" w:rsidRDefault="007747A9" w:rsidP="008348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Ulteriori lezioni di questo ciclo d’incontri approfondiranno specificamente il tema della </w:t>
      </w:r>
      <w:r>
        <w:rPr>
          <w:rFonts w:ascii="Times New Roman" w:hAnsi="Times New Roman" w:cs="Times New Roman"/>
          <w:i/>
          <w:sz w:val="28"/>
          <w:szCs w:val="28"/>
        </w:rPr>
        <w:t>Shoah</w:t>
      </w:r>
      <w:r w:rsidR="00D530C6">
        <w:rPr>
          <w:rFonts w:ascii="Times New Roman" w:hAnsi="Times New Roman" w:cs="Times New Roman"/>
          <w:sz w:val="28"/>
          <w:szCs w:val="28"/>
        </w:rPr>
        <w:t>: mi limito qui a rimarcare,</w:t>
      </w:r>
      <w:r>
        <w:rPr>
          <w:rFonts w:ascii="Times New Roman" w:hAnsi="Times New Roman" w:cs="Times New Roman"/>
          <w:sz w:val="28"/>
          <w:szCs w:val="28"/>
        </w:rPr>
        <w:t xml:space="preserve"> in rapporto all’analisi dell’antisemitismo, </w:t>
      </w:r>
      <w:r w:rsidRPr="00CC490F">
        <w:rPr>
          <w:rFonts w:ascii="Times New Roman" w:hAnsi="Times New Roman" w:cs="Times New Roman"/>
          <w:i/>
          <w:sz w:val="28"/>
          <w:szCs w:val="28"/>
        </w:rPr>
        <w:t>la</w:t>
      </w:r>
      <w:r w:rsidRPr="005F6D35">
        <w:rPr>
          <w:rFonts w:ascii="Times New Roman" w:hAnsi="Times New Roman" w:cs="Times New Roman"/>
          <w:i/>
          <w:sz w:val="28"/>
          <w:szCs w:val="28"/>
        </w:rPr>
        <w:t xml:space="preserve"> singolarità storica di questo evento, le cui modalità di attuazione e le cui motivazioni ideologiche ne fanno qualcosa che resta unico nel suo orrore</w:t>
      </w:r>
      <w:r>
        <w:rPr>
          <w:rFonts w:ascii="Times New Roman" w:hAnsi="Times New Roman" w:cs="Times New Roman"/>
          <w:sz w:val="28"/>
          <w:szCs w:val="28"/>
        </w:rPr>
        <w:t>. Un evento in cui, in nome di un’aberrante ideologia della ‘purificazione razziale’:</w:t>
      </w:r>
    </w:p>
    <w:p w14:paraId="49322EEE" w14:textId="77777777" w:rsidR="00565833" w:rsidRDefault="007747A9" w:rsidP="007747A9">
      <w:pPr>
        <w:pStyle w:val="Paragrafoelenco"/>
        <w:numPr>
          <w:ilvl w:val="0"/>
          <w:numId w:val="2"/>
        </w:numPr>
        <w:spacing w:line="360" w:lineRule="auto"/>
        <w:jc w:val="both"/>
        <w:rPr>
          <w:rFonts w:ascii="Times New Roman" w:hAnsi="Times New Roman" w:cs="Times New Roman"/>
          <w:sz w:val="28"/>
          <w:szCs w:val="28"/>
        </w:rPr>
      </w:pPr>
      <w:r w:rsidRPr="00297173">
        <w:rPr>
          <w:rFonts w:ascii="Times New Roman" w:hAnsi="Times New Roman" w:cs="Times New Roman"/>
          <w:sz w:val="28"/>
          <w:szCs w:val="28"/>
        </w:rPr>
        <w:t xml:space="preserve">si </w:t>
      </w:r>
      <w:r w:rsidR="00297173" w:rsidRPr="00297173">
        <w:rPr>
          <w:rFonts w:ascii="Times New Roman" w:hAnsi="Times New Roman" w:cs="Times New Roman"/>
          <w:sz w:val="28"/>
          <w:szCs w:val="28"/>
        </w:rPr>
        <w:t>annienta chi non si pone assolutamen</w:t>
      </w:r>
      <w:r w:rsidR="005F6D35">
        <w:rPr>
          <w:rFonts w:ascii="Times New Roman" w:hAnsi="Times New Roman" w:cs="Times New Roman"/>
          <w:sz w:val="28"/>
          <w:szCs w:val="28"/>
        </w:rPr>
        <w:t>te come avversario, ma ha solo ‘</w:t>
      </w:r>
      <w:r w:rsidR="00297173" w:rsidRPr="00297173">
        <w:rPr>
          <w:rFonts w:ascii="Times New Roman" w:hAnsi="Times New Roman" w:cs="Times New Roman"/>
          <w:sz w:val="28"/>
          <w:szCs w:val="28"/>
        </w:rPr>
        <w:t>la colpa di essere nato</w:t>
      </w:r>
      <w:r w:rsidR="005F6D35">
        <w:rPr>
          <w:rFonts w:ascii="Times New Roman" w:hAnsi="Times New Roman" w:cs="Times New Roman"/>
          <w:sz w:val="28"/>
          <w:szCs w:val="28"/>
        </w:rPr>
        <w:t>’</w:t>
      </w:r>
      <w:r w:rsidR="00297173" w:rsidRPr="00297173">
        <w:rPr>
          <w:rFonts w:ascii="Times New Roman" w:hAnsi="Times New Roman" w:cs="Times New Roman"/>
          <w:sz w:val="28"/>
          <w:szCs w:val="28"/>
        </w:rPr>
        <w:t>(Liliana Segre), di essere nato ebreo</w:t>
      </w:r>
      <w:r w:rsidR="00297173">
        <w:rPr>
          <w:rFonts w:ascii="Times New Roman" w:hAnsi="Times New Roman" w:cs="Times New Roman"/>
          <w:sz w:val="28"/>
          <w:szCs w:val="28"/>
        </w:rPr>
        <w:t>; fino all’ultimo bambino, per estinguere ogni ‘germe’;</w:t>
      </w:r>
      <w:r w:rsidR="000D021F" w:rsidRPr="00297173">
        <w:rPr>
          <w:rFonts w:ascii="Times New Roman" w:hAnsi="Times New Roman" w:cs="Times New Roman"/>
          <w:sz w:val="28"/>
          <w:szCs w:val="28"/>
        </w:rPr>
        <w:t xml:space="preserve"> </w:t>
      </w:r>
    </w:p>
    <w:p w14:paraId="253F3548" w14:textId="77777777" w:rsidR="00297173" w:rsidRDefault="00297173" w:rsidP="007747A9">
      <w:pPr>
        <w:pStyle w:val="Paragrafoelenco"/>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lo sterminio non si pone come un mezzo, ma come un fine in sé, da perseguire anche contro ogni razionalità militare, disperdendosi in una fase cruciale della guerra uomini e mezzi per deportare da tutta Europa una popolazione civile per niente minacciosa;</w:t>
      </w:r>
    </w:p>
    <w:p w14:paraId="04EBD650" w14:textId="77777777" w:rsidR="00297173" w:rsidRDefault="00297173" w:rsidP="007747A9">
      <w:pPr>
        <w:pStyle w:val="Paragrafoelenco"/>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lo sterminio è metodico e perfettamente tecnicizzato, una macchina di produzione ed eliminazione di cadaveri in serie, che usa gli esseri umani come materia prima e sforna la morte come prodotto finale, applicando le più moderne procedure industriali e burocratiche</w:t>
      </w:r>
      <w:r w:rsidR="00D530C6">
        <w:rPr>
          <w:rFonts w:ascii="Times New Roman" w:hAnsi="Times New Roman" w:cs="Times New Roman"/>
          <w:sz w:val="28"/>
          <w:szCs w:val="28"/>
        </w:rPr>
        <w:t xml:space="preserve">. </w:t>
      </w:r>
      <w:r w:rsidR="00402617">
        <w:rPr>
          <w:rFonts w:ascii="Times New Roman" w:hAnsi="Times New Roman" w:cs="Times New Roman"/>
          <w:sz w:val="28"/>
          <w:szCs w:val="28"/>
        </w:rPr>
        <w:t>Una macchina, va aggiunto, per cui le SS ottennero la collaborazione attiva di miliziani polacchi, lituani, ucraini e ungheresi, evidentemente potendo far leva anche su un antisemitismo diffuso.</w:t>
      </w:r>
    </w:p>
    <w:p w14:paraId="668975A8" w14:textId="77777777" w:rsidR="00110BF7" w:rsidRDefault="00110BF7" w:rsidP="00110BF7">
      <w:pPr>
        <w:spacing w:after="0"/>
        <w:rPr>
          <w:rFonts w:ascii="Times New Roman" w:hAnsi="Times New Roman" w:cs="Times New Roman"/>
          <w:b/>
          <w:i/>
          <w:sz w:val="32"/>
          <w:szCs w:val="32"/>
        </w:rPr>
      </w:pPr>
    </w:p>
    <w:p w14:paraId="42738985" w14:textId="77777777" w:rsidR="00E31612" w:rsidRDefault="00E31612" w:rsidP="00110BF7">
      <w:pPr>
        <w:spacing w:after="0"/>
        <w:rPr>
          <w:rFonts w:ascii="Times New Roman" w:hAnsi="Times New Roman" w:cs="Times New Roman"/>
          <w:b/>
          <w:i/>
          <w:sz w:val="32"/>
          <w:szCs w:val="32"/>
        </w:rPr>
      </w:pPr>
    </w:p>
    <w:p w14:paraId="656F84D6" w14:textId="77777777" w:rsidR="00110BF7" w:rsidRPr="00986DCF" w:rsidRDefault="00110BF7" w:rsidP="00557CFB">
      <w:pPr>
        <w:spacing w:after="0"/>
        <w:jc w:val="both"/>
        <w:rPr>
          <w:rFonts w:ascii="Times New Roman" w:hAnsi="Times New Roman" w:cs="Times New Roman"/>
          <w:b/>
          <w:i/>
          <w:sz w:val="28"/>
          <w:szCs w:val="28"/>
        </w:rPr>
      </w:pPr>
      <w:r w:rsidRPr="00986DCF">
        <w:rPr>
          <w:rFonts w:ascii="Times New Roman" w:hAnsi="Times New Roman" w:cs="Times New Roman"/>
          <w:b/>
          <w:i/>
          <w:sz w:val="28"/>
          <w:szCs w:val="28"/>
        </w:rPr>
        <w:t>TRA PASSATO E PRESENTE: ATTUALITÀ DELLA QUESTIONE ANTISEMITA</w:t>
      </w:r>
    </w:p>
    <w:p w14:paraId="0247F790" w14:textId="77777777" w:rsidR="00B70679" w:rsidRDefault="00B70679" w:rsidP="00557CFB">
      <w:pPr>
        <w:spacing w:after="0"/>
        <w:jc w:val="both"/>
        <w:rPr>
          <w:rFonts w:ascii="Times New Roman" w:hAnsi="Times New Roman" w:cs="Times New Roman"/>
          <w:b/>
          <w:i/>
          <w:sz w:val="28"/>
          <w:szCs w:val="28"/>
        </w:rPr>
      </w:pPr>
    </w:p>
    <w:p w14:paraId="1DF0FF6B" w14:textId="77777777" w:rsidR="00B70679" w:rsidRDefault="00B70679" w:rsidP="00B70679">
      <w:pPr>
        <w:spacing w:after="0"/>
        <w:rPr>
          <w:rFonts w:ascii="Times New Roman" w:hAnsi="Times New Roman" w:cs="Times New Roman"/>
          <w:b/>
          <w:i/>
          <w:sz w:val="28"/>
          <w:szCs w:val="28"/>
        </w:rPr>
      </w:pPr>
    </w:p>
    <w:p w14:paraId="418376E0" w14:textId="77777777" w:rsidR="00B70679" w:rsidRPr="00986DCF" w:rsidRDefault="00B70679" w:rsidP="00B70679">
      <w:pPr>
        <w:spacing w:after="0"/>
        <w:rPr>
          <w:rFonts w:ascii="Times New Roman" w:hAnsi="Times New Roman" w:cs="Times New Roman"/>
          <w:b/>
          <w:i/>
          <w:sz w:val="28"/>
          <w:szCs w:val="28"/>
        </w:rPr>
      </w:pPr>
      <w:r w:rsidRPr="00986DCF">
        <w:rPr>
          <w:rFonts w:ascii="Times New Roman" w:hAnsi="Times New Roman" w:cs="Times New Roman"/>
          <w:b/>
          <w:i/>
          <w:sz w:val="28"/>
          <w:szCs w:val="28"/>
        </w:rPr>
        <w:t xml:space="preserve">Dopo Auschwitz: </w:t>
      </w:r>
      <w:r>
        <w:rPr>
          <w:rFonts w:ascii="Times New Roman" w:hAnsi="Times New Roman" w:cs="Times New Roman"/>
          <w:b/>
          <w:i/>
          <w:sz w:val="28"/>
          <w:szCs w:val="28"/>
        </w:rPr>
        <w:t>com’è possibile</w:t>
      </w:r>
      <w:r w:rsidRPr="00986DCF">
        <w:rPr>
          <w:rFonts w:ascii="Times New Roman" w:hAnsi="Times New Roman" w:cs="Times New Roman"/>
          <w:b/>
          <w:i/>
          <w:sz w:val="28"/>
          <w:szCs w:val="28"/>
        </w:rPr>
        <w:t xml:space="preserve"> l’antisemitismo ancor oggi?</w:t>
      </w:r>
    </w:p>
    <w:p w14:paraId="6B745965" w14:textId="77777777" w:rsidR="00402617" w:rsidRDefault="00402617" w:rsidP="00402617">
      <w:pPr>
        <w:spacing w:line="360" w:lineRule="auto"/>
        <w:jc w:val="both"/>
        <w:rPr>
          <w:rFonts w:ascii="Times New Roman" w:hAnsi="Times New Roman" w:cs="Times New Roman"/>
          <w:sz w:val="28"/>
          <w:szCs w:val="28"/>
        </w:rPr>
      </w:pPr>
    </w:p>
    <w:p w14:paraId="699678B7" w14:textId="77777777" w:rsidR="00986DCF" w:rsidRPr="00557CFB" w:rsidRDefault="00402617" w:rsidP="00557CF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Dopo che, con la liberazione del campo di sterminio di Auschwitz il 27 gennaio 1945, il mondo poté vedere le immagini agghiaccianti di un orrore i</w:t>
      </w:r>
      <w:r w:rsidR="00797B21">
        <w:rPr>
          <w:rFonts w:ascii="Times New Roman" w:hAnsi="Times New Roman" w:cs="Times New Roman"/>
          <w:sz w:val="28"/>
          <w:szCs w:val="28"/>
        </w:rPr>
        <w:t>nimmaginabile</w:t>
      </w:r>
      <w:r w:rsidR="00557CFB">
        <w:rPr>
          <w:rFonts w:ascii="Times New Roman" w:hAnsi="Times New Roman" w:cs="Times New Roman"/>
          <w:sz w:val="28"/>
          <w:szCs w:val="28"/>
        </w:rPr>
        <w:t xml:space="preserve"> -</w:t>
      </w:r>
      <w:r>
        <w:rPr>
          <w:rFonts w:ascii="Times New Roman" w:hAnsi="Times New Roman" w:cs="Times New Roman"/>
          <w:sz w:val="28"/>
          <w:szCs w:val="28"/>
        </w:rPr>
        <w:t xml:space="preserve"> espressione del grado forse massimo di abiezione raggiunto dalla specie umana</w:t>
      </w:r>
      <w:r w:rsidR="00557CFB">
        <w:rPr>
          <w:rFonts w:ascii="Times New Roman" w:hAnsi="Times New Roman" w:cs="Times New Roman"/>
          <w:sz w:val="28"/>
          <w:szCs w:val="28"/>
        </w:rPr>
        <w:t xml:space="preserve"> -</w:t>
      </w:r>
      <w:r>
        <w:rPr>
          <w:rFonts w:ascii="Times New Roman" w:hAnsi="Times New Roman" w:cs="Times New Roman"/>
          <w:sz w:val="28"/>
          <w:szCs w:val="28"/>
        </w:rPr>
        <w:t xml:space="preserve"> l’ideologia antisemita, ormai associata al nazismo e alle camere a gas, divenne per un po’ di anni un tabù ideologico, sembrava anzi destinata a scomparire: chi mai, dopo Auschwitz, poteva ancora fa</w:t>
      </w:r>
      <w:r w:rsidR="00557CFB">
        <w:rPr>
          <w:rFonts w:ascii="Times New Roman" w:hAnsi="Times New Roman" w:cs="Times New Roman"/>
          <w:sz w:val="28"/>
          <w:szCs w:val="28"/>
        </w:rPr>
        <w:t>re professione di antisemitismo?</w:t>
      </w:r>
    </w:p>
    <w:p w14:paraId="4CA1FC97" w14:textId="77777777" w:rsidR="00402617" w:rsidRDefault="00E24FCD" w:rsidP="004026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E invece</w:t>
      </w:r>
      <w:r w:rsidR="00402617">
        <w:rPr>
          <w:rFonts w:ascii="Times New Roman" w:hAnsi="Times New Roman" w:cs="Times New Roman"/>
          <w:sz w:val="28"/>
          <w:szCs w:val="28"/>
        </w:rPr>
        <w:t xml:space="preserve"> in</w:t>
      </w:r>
      <w:r w:rsidR="00797B21">
        <w:rPr>
          <w:rFonts w:ascii="Times New Roman" w:hAnsi="Times New Roman" w:cs="Times New Roman"/>
          <w:sz w:val="28"/>
          <w:szCs w:val="28"/>
        </w:rPr>
        <w:t xml:space="preserve"> forme diverse,</w:t>
      </w:r>
      <w:r w:rsidR="00402617">
        <w:rPr>
          <w:rFonts w:ascii="Times New Roman" w:hAnsi="Times New Roman" w:cs="Times New Roman"/>
          <w:sz w:val="28"/>
          <w:szCs w:val="28"/>
        </w:rPr>
        <w:t xml:space="preserve"> come un fiume carsico che riemerge, e anz</w:t>
      </w:r>
      <w:r w:rsidR="00946C03">
        <w:rPr>
          <w:rFonts w:ascii="Times New Roman" w:hAnsi="Times New Roman" w:cs="Times New Roman"/>
          <w:sz w:val="28"/>
          <w:szCs w:val="28"/>
        </w:rPr>
        <w:t xml:space="preserve">i con una </w:t>
      </w:r>
      <w:r w:rsidR="00946C03">
        <w:rPr>
          <w:rFonts w:ascii="Times New Roman" w:hAnsi="Times New Roman" w:cs="Times New Roman"/>
          <w:i/>
          <w:sz w:val="28"/>
          <w:szCs w:val="28"/>
        </w:rPr>
        <w:t>escalation</w:t>
      </w:r>
      <w:r w:rsidR="00402617">
        <w:rPr>
          <w:rFonts w:ascii="Times New Roman" w:hAnsi="Times New Roman" w:cs="Times New Roman"/>
          <w:sz w:val="28"/>
          <w:szCs w:val="28"/>
        </w:rPr>
        <w:t xml:space="preserve"> di atti concreti e di espressioni retoriche negli ultimi anni, l’antisemitismo è ancora tra noi.</w:t>
      </w:r>
    </w:p>
    <w:p w14:paraId="7D640D36" w14:textId="77777777" w:rsidR="00557CFB" w:rsidRPr="00397E9A" w:rsidRDefault="00402617" w:rsidP="00402617">
      <w:pPr>
        <w:spacing w:line="360" w:lineRule="auto"/>
        <w:ind w:firstLine="708"/>
        <w:jc w:val="both"/>
        <w:rPr>
          <w:rFonts w:ascii="Times New Roman" w:hAnsi="Times New Roman" w:cs="Times New Roman"/>
          <w:sz w:val="28"/>
          <w:szCs w:val="28"/>
        </w:rPr>
      </w:pPr>
      <w:r w:rsidRPr="00397E9A">
        <w:rPr>
          <w:rFonts w:ascii="Times New Roman" w:hAnsi="Times New Roman" w:cs="Times New Roman"/>
          <w:sz w:val="28"/>
          <w:szCs w:val="28"/>
        </w:rPr>
        <w:lastRenderedPageBreak/>
        <w:t>Com’è possibile l’antisemitismo oggi? Com’è possibile che esista ancora, dopo Auschwitz, il mito della cospirazione ebraica?</w:t>
      </w:r>
    </w:p>
    <w:p w14:paraId="025BC117" w14:textId="77777777" w:rsidR="0094324A" w:rsidRDefault="0094324A" w:rsidP="00557CF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Se la ricostruzione del passato ha </w:t>
      </w:r>
      <w:r w:rsidR="00797B21">
        <w:rPr>
          <w:rFonts w:ascii="Times New Roman" w:hAnsi="Times New Roman" w:cs="Times New Roman"/>
          <w:sz w:val="28"/>
          <w:szCs w:val="28"/>
        </w:rPr>
        <w:t xml:space="preserve">in definitiva </w:t>
      </w:r>
      <w:r>
        <w:rPr>
          <w:rFonts w:ascii="Times New Roman" w:hAnsi="Times New Roman" w:cs="Times New Roman"/>
          <w:sz w:val="28"/>
          <w:szCs w:val="28"/>
        </w:rPr>
        <w:t>il compito di illuminare il presente, la questione merita senz’altro alcune riflessioni conclusive.</w:t>
      </w:r>
    </w:p>
    <w:p w14:paraId="150B3532" w14:textId="77777777" w:rsidR="00557CFB" w:rsidRDefault="00557CFB" w:rsidP="00557CFB">
      <w:pPr>
        <w:spacing w:line="360" w:lineRule="auto"/>
        <w:ind w:firstLine="708"/>
        <w:jc w:val="both"/>
        <w:rPr>
          <w:rFonts w:ascii="Times New Roman" w:hAnsi="Times New Roman" w:cs="Times New Roman"/>
          <w:sz w:val="28"/>
          <w:szCs w:val="28"/>
        </w:rPr>
      </w:pPr>
    </w:p>
    <w:p w14:paraId="6A048E97" w14:textId="77777777" w:rsidR="00986DCF" w:rsidRDefault="00986DCF" w:rsidP="00986DCF">
      <w:pPr>
        <w:spacing w:after="0"/>
        <w:rPr>
          <w:rFonts w:ascii="Times New Roman" w:hAnsi="Times New Roman" w:cs="Times New Roman"/>
          <w:b/>
          <w:i/>
          <w:sz w:val="28"/>
          <w:szCs w:val="28"/>
        </w:rPr>
      </w:pPr>
      <w:r w:rsidRPr="00986DCF">
        <w:rPr>
          <w:rFonts w:ascii="Times New Roman" w:hAnsi="Times New Roman" w:cs="Times New Roman"/>
          <w:b/>
          <w:i/>
          <w:sz w:val="28"/>
          <w:szCs w:val="28"/>
        </w:rPr>
        <w:t>Natura e impermeabilità dello stereotipo</w:t>
      </w:r>
    </w:p>
    <w:p w14:paraId="4BDF1604" w14:textId="77777777" w:rsidR="00557CFB" w:rsidRPr="00986DCF" w:rsidRDefault="00557CFB" w:rsidP="00986DCF">
      <w:pPr>
        <w:spacing w:after="0"/>
        <w:rPr>
          <w:rFonts w:ascii="Times New Roman" w:hAnsi="Times New Roman" w:cs="Times New Roman"/>
          <w:b/>
          <w:i/>
          <w:sz w:val="28"/>
          <w:szCs w:val="28"/>
        </w:rPr>
      </w:pPr>
    </w:p>
    <w:p w14:paraId="485C6527" w14:textId="77777777" w:rsidR="00986DCF" w:rsidRPr="00986DCF" w:rsidRDefault="00986DCF" w:rsidP="00986DCF">
      <w:pPr>
        <w:spacing w:after="0"/>
        <w:rPr>
          <w:rFonts w:ascii="Times New Roman" w:hAnsi="Times New Roman" w:cs="Times New Roman"/>
          <w:b/>
          <w:i/>
          <w:sz w:val="28"/>
          <w:szCs w:val="28"/>
        </w:rPr>
      </w:pPr>
    </w:p>
    <w:p w14:paraId="1BA170DF" w14:textId="77777777" w:rsidR="0094324A" w:rsidRDefault="0094324A" w:rsidP="004026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Parto dal fatto che l’antisem</w:t>
      </w:r>
      <w:r w:rsidR="00557CFB">
        <w:rPr>
          <w:rFonts w:ascii="Times New Roman" w:hAnsi="Times New Roman" w:cs="Times New Roman"/>
          <w:sz w:val="28"/>
          <w:szCs w:val="28"/>
        </w:rPr>
        <w:t xml:space="preserve">itismo si nutre di </w:t>
      </w:r>
      <w:r w:rsidR="00557CFB" w:rsidRPr="00557CFB">
        <w:rPr>
          <w:rFonts w:ascii="Times New Roman" w:hAnsi="Times New Roman" w:cs="Times New Roman"/>
          <w:i/>
          <w:sz w:val="28"/>
          <w:szCs w:val="28"/>
        </w:rPr>
        <w:t>stereotipi</w:t>
      </w:r>
      <w:r w:rsidR="00197F90">
        <w:rPr>
          <w:rFonts w:ascii="Times New Roman" w:hAnsi="Times New Roman" w:cs="Times New Roman"/>
          <w:i/>
          <w:sz w:val="28"/>
          <w:szCs w:val="28"/>
        </w:rPr>
        <w:t xml:space="preserve"> </w:t>
      </w:r>
      <w:r w:rsidR="00197F90">
        <w:rPr>
          <w:rFonts w:ascii="Times New Roman" w:hAnsi="Times New Roman" w:cs="Times New Roman"/>
          <w:sz w:val="28"/>
          <w:szCs w:val="28"/>
        </w:rPr>
        <w:t>(letteralmente:</w:t>
      </w:r>
      <w:r w:rsidR="00557CFB" w:rsidRPr="00557CFB">
        <w:rPr>
          <w:rFonts w:ascii="Times New Roman" w:hAnsi="Times New Roman" w:cs="Times New Roman"/>
          <w:i/>
          <w:sz w:val="28"/>
          <w:szCs w:val="28"/>
        </w:rPr>
        <w:t xml:space="preserve">‘ </w:t>
      </w:r>
      <w:r w:rsidR="00E24FCD" w:rsidRPr="00557CFB">
        <w:rPr>
          <w:rFonts w:ascii="Times New Roman" w:hAnsi="Times New Roman" w:cs="Times New Roman"/>
          <w:i/>
          <w:sz w:val="28"/>
          <w:szCs w:val="28"/>
        </w:rPr>
        <w:t>immagini rigide’</w:t>
      </w:r>
      <w:r w:rsidR="00197F90">
        <w:rPr>
          <w:rFonts w:ascii="Times New Roman" w:hAnsi="Times New Roman" w:cs="Times New Roman"/>
          <w:sz w:val="28"/>
          <w:szCs w:val="28"/>
        </w:rPr>
        <w:t>),</w:t>
      </w:r>
      <w:r w:rsidRPr="00557CFB">
        <w:rPr>
          <w:rFonts w:ascii="Times New Roman" w:hAnsi="Times New Roman" w:cs="Times New Roman"/>
          <w:i/>
          <w:sz w:val="28"/>
          <w:szCs w:val="28"/>
        </w:rPr>
        <w:t xml:space="preserve"> pregiudizi demitizzabili con argomenti razionali</w:t>
      </w:r>
      <w:r w:rsidR="00557CFB">
        <w:rPr>
          <w:rFonts w:ascii="Times New Roman" w:hAnsi="Times New Roman" w:cs="Times New Roman"/>
          <w:sz w:val="28"/>
          <w:szCs w:val="28"/>
        </w:rPr>
        <w:t>,</w:t>
      </w:r>
      <w:r w:rsidRPr="00557CFB">
        <w:rPr>
          <w:rFonts w:ascii="Times New Roman" w:hAnsi="Times New Roman" w:cs="Times New Roman"/>
          <w:sz w:val="28"/>
          <w:szCs w:val="28"/>
        </w:rPr>
        <w:t xml:space="preserve"> ma che</w:t>
      </w:r>
      <w:r w:rsidR="00797B21" w:rsidRPr="00557CFB">
        <w:rPr>
          <w:rFonts w:ascii="Times New Roman" w:hAnsi="Times New Roman" w:cs="Times New Roman"/>
          <w:sz w:val="28"/>
          <w:szCs w:val="28"/>
        </w:rPr>
        <w:t xml:space="preserve"> -</w:t>
      </w:r>
      <w:r w:rsidRPr="00557CFB">
        <w:rPr>
          <w:rFonts w:ascii="Times New Roman" w:hAnsi="Times New Roman" w:cs="Times New Roman"/>
          <w:sz w:val="28"/>
          <w:szCs w:val="28"/>
        </w:rPr>
        <w:t xml:space="preserve"> in certe condizioni emotive e a partire da determinati condizionamenti</w:t>
      </w:r>
      <w:r w:rsidR="00797B21" w:rsidRPr="00557CFB">
        <w:rPr>
          <w:rFonts w:ascii="Times New Roman" w:hAnsi="Times New Roman" w:cs="Times New Roman"/>
          <w:sz w:val="28"/>
          <w:szCs w:val="28"/>
        </w:rPr>
        <w:t xml:space="preserve"> -</w:t>
      </w:r>
      <w:r w:rsidRPr="00557CFB">
        <w:rPr>
          <w:rFonts w:ascii="Times New Roman" w:hAnsi="Times New Roman" w:cs="Times New Roman"/>
          <w:sz w:val="28"/>
          <w:szCs w:val="28"/>
        </w:rPr>
        <w:t xml:space="preserve"> sono</w:t>
      </w:r>
      <w:r w:rsidRPr="00557CFB">
        <w:rPr>
          <w:rFonts w:ascii="Times New Roman" w:hAnsi="Times New Roman" w:cs="Times New Roman"/>
          <w:i/>
          <w:sz w:val="28"/>
          <w:szCs w:val="28"/>
        </w:rPr>
        <w:t xml:space="preserve"> </w:t>
      </w:r>
      <w:r w:rsidR="00557CFB">
        <w:rPr>
          <w:rFonts w:ascii="Times New Roman" w:hAnsi="Times New Roman" w:cs="Times New Roman"/>
          <w:i/>
          <w:sz w:val="28"/>
          <w:szCs w:val="28"/>
        </w:rPr>
        <w:t>assunti</w:t>
      </w:r>
      <w:r w:rsidRPr="00557CFB">
        <w:rPr>
          <w:rFonts w:ascii="Times New Roman" w:hAnsi="Times New Roman" w:cs="Times New Roman"/>
          <w:i/>
          <w:sz w:val="28"/>
          <w:szCs w:val="28"/>
        </w:rPr>
        <w:t xml:space="preserve"> da certi soggetti </w:t>
      </w:r>
      <w:r w:rsidRPr="00197F90">
        <w:rPr>
          <w:rFonts w:ascii="Times New Roman" w:hAnsi="Times New Roman" w:cs="Times New Roman"/>
          <w:sz w:val="28"/>
          <w:szCs w:val="28"/>
        </w:rPr>
        <w:t>in maniera fallace</w:t>
      </w:r>
      <w:r w:rsidRPr="00557CFB">
        <w:rPr>
          <w:rFonts w:ascii="Times New Roman" w:hAnsi="Times New Roman" w:cs="Times New Roman"/>
          <w:i/>
          <w:sz w:val="28"/>
          <w:szCs w:val="28"/>
        </w:rPr>
        <w:t xml:space="preserve"> come immediatamente evidenti, cognitivamente validi</w:t>
      </w:r>
      <w:r>
        <w:rPr>
          <w:rFonts w:ascii="Times New Roman" w:hAnsi="Times New Roman" w:cs="Times New Roman"/>
          <w:sz w:val="28"/>
          <w:szCs w:val="28"/>
        </w:rPr>
        <w:t>.</w:t>
      </w:r>
    </w:p>
    <w:p w14:paraId="1B73DD7A" w14:textId="77777777" w:rsidR="00A21090" w:rsidRDefault="0094324A" w:rsidP="004026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Questi pregiu</w:t>
      </w:r>
      <w:r w:rsidR="003E0905">
        <w:rPr>
          <w:rFonts w:ascii="Times New Roman" w:hAnsi="Times New Roman" w:cs="Times New Roman"/>
          <w:sz w:val="28"/>
          <w:szCs w:val="28"/>
        </w:rPr>
        <w:t>d</w:t>
      </w:r>
      <w:r>
        <w:rPr>
          <w:rFonts w:ascii="Times New Roman" w:hAnsi="Times New Roman" w:cs="Times New Roman"/>
          <w:sz w:val="28"/>
          <w:szCs w:val="28"/>
        </w:rPr>
        <w:t xml:space="preserve">izi si esprimono in </w:t>
      </w:r>
      <w:r w:rsidRPr="00557CFB">
        <w:rPr>
          <w:rFonts w:ascii="Times New Roman" w:hAnsi="Times New Roman" w:cs="Times New Roman"/>
          <w:i/>
          <w:sz w:val="28"/>
          <w:szCs w:val="28"/>
        </w:rPr>
        <w:t>generalizzazioni del tutto arbitrarie</w:t>
      </w:r>
      <w:r>
        <w:rPr>
          <w:rFonts w:ascii="Times New Roman" w:hAnsi="Times New Roman" w:cs="Times New Roman"/>
          <w:sz w:val="28"/>
          <w:szCs w:val="28"/>
        </w:rPr>
        <w:t xml:space="preserve">: così, se nel medioevo </w:t>
      </w:r>
      <w:r>
        <w:rPr>
          <w:rFonts w:ascii="Times New Roman" w:hAnsi="Times New Roman" w:cs="Times New Roman"/>
          <w:i/>
          <w:sz w:val="28"/>
          <w:szCs w:val="28"/>
        </w:rPr>
        <w:t xml:space="preserve">alcuni </w:t>
      </w:r>
      <w:r>
        <w:rPr>
          <w:rFonts w:ascii="Times New Roman" w:hAnsi="Times New Roman" w:cs="Times New Roman"/>
          <w:sz w:val="28"/>
          <w:szCs w:val="28"/>
        </w:rPr>
        <w:t xml:space="preserve">tra gli ebrei – anche perché messi ai margini della società – si dedicavano al prestito ad interesse, allora gli ebrei sono </w:t>
      </w:r>
      <w:r>
        <w:rPr>
          <w:rFonts w:ascii="Times New Roman" w:hAnsi="Times New Roman" w:cs="Times New Roman"/>
          <w:i/>
          <w:sz w:val="28"/>
          <w:szCs w:val="28"/>
        </w:rPr>
        <w:t xml:space="preserve">tutti </w:t>
      </w:r>
      <w:r>
        <w:rPr>
          <w:rFonts w:ascii="Times New Roman" w:hAnsi="Times New Roman" w:cs="Times New Roman"/>
          <w:sz w:val="28"/>
          <w:szCs w:val="28"/>
        </w:rPr>
        <w:t>usurai, per la loro natura avida e traditrice, simili a Giuda Iscariota, l’uomo dei trenta denari</w:t>
      </w:r>
      <w:r w:rsidR="003E0905">
        <w:rPr>
          <w:rFonts w:ascii="Times New Roman" w:hAnsi="Times New Roman" w:cs="Times New Roman"/>
          <w:sz w:val="28"/>
          <w:szCs w:val="28"/>
        </w:rPr>
        <w:t xml:space="preserve">; così, per il fatto che </w:t>
      </w:r>
      <w:r w:rsidR="003E0905">
        <w:rPr>
          <w:rFonts w:ascii="Times New Roman" w:hAnsi="Times New Roman" w:cs="Times New Roman"/>
          <w:i/>
          <w:sz w:val="28"/>
          <w:szCs w:val="28"/>
        </w:rPr>
        <w:t xml:space="preserve">una parte </w:t>
      </w:r>
      <w:r w:rsidR="003E0905">
        <w:rPr>
          <w:rFonts w:ascii="Times New Roman" w:hAnsi="Times New Roman" w:cs="Times New Roman"/>
          <w:sz w:val="28"/>
          <w:szCs w:val="28"/>
        </w:rPr>
        <w:t xml:space="preserve">degli ebrei ha abbracciato – legittimamente – il sionismo come strumento per la difesa della propria identità (mentre un’altra parte ritiene che i problemi del popolo ebreo vanno risolti </w:t>
      </w:r>
      <w:r w:rsidR="00797B21">
        <w:rPr>
          <w:rFonts w:ascii="Times New Roman" w:hAnsi="Times New Roman" w:cs="Times New Roman"/>
          <w:sz w:val="28"/>
          <w:szCs w:val="28"/>
        </w:rPr>
        <w:t xml:space="preserve">piuttosto </w:t>
      </w:r>
      <w:r w:rsidR="003E0905">
        <w:rPr>
          <w:rFonts w:ascii="Times New Roman" w:hAnsi="Times New Roman" w:cs="Times New Roman"/>
          <w:sz w:val="28"/>
          <w:szCs w:val="28"/>
        </w:rPr>
        <w:t>con forme di autonomia dentro i rispettivi contesti di vita)</w:t>
      </w:r>
      <w:r w:rsidR="00E24FCD">
        <w:rPr>
          <w:rFonts w:ascii="Times New Roman" w:hAnsi="Times New Roman" w:cs="Times New Roman"/>
          <w:sz w:val="28"/>
          <w:szCs w:val="28"/>
        </w:rPr>
        <w:t>,</w:t>
      </w:r>
      <w:r w:rsidR="003E0905">
        <w:rPr>
          <w:rFonts w:ascii="Times New Roman" w:hAnsi="Times New Roman" w:cs="Times New Roman"/>
          <w:sz w:val="28"/>
          <w:szCs w:val="28"/>
        </w:rPr>
        <w:t xml:space="preserve"> allora </w:t>
      </w:r>
      <w:r w:rsidR="003E0905">
        <w:rPr>
          <w:rFonts w:ascii="Times New Roman" w:hAnsi="Times New Roman" w:cs="Times New Roman"/>
          <w:i/>
          <w:sz w:val="28"/>
          <w:szCs w:val="28"/>
        </w:rPr>
        <w:t xml:space="preserve">tutti </w:t>
      </w:r>
      <w:r w:rsidR="003E0905">
        <w:rPr>
          <w:rFonts w:ascii="Times New Roman" w:hAnsi="Times New Roman" w:cs="Times New Roman"/>
          <w:sz w:val="28"/>
          <w:szCs w:val="28"/>
        </w:rPr>
        <w:t xml:space="preserve">gli ebrei sono sionisti e magari responsabili di ogni aspetto della politica di Israele </w:t>
      </w:r>
      <w:r w:rsidR="003E0905">
        <w:rPr>
          <w:rFonts w:ascii="Times New Roman" w:hAnsi="Times New Roman" w:cs="Times New Roman"/>
          <w:i/>
          <w:sz w:val="28"/>
          <w:szCs w:val="28"/>
        </w:rPr>
        <w:t>in quanto tali</w:t>
      </w:r>
      <w:r w:rsidR="00BA0B02">
        <w:rPr>
          <w:rFonts w:ascii="Times New Roman" w:hAnsi="Times New Roman" w:cs="Times New Roman"/>
          <w:sz w:val="28"/>
          <w:szCs w:val="28"/>
          <w:vertAlign w:val="superscript"/>
        </w:rPr>
        <w:t>11</w:t>
      </w:r>
      <w:r w:rsidR="001B0DA4">
        <w:rPr>
          <w:rFonts w:ascii="Times New Roman" w:hAnsi="Times New Roman" w:cs="Times New Roman"/>
          <w:sz w:val="28"/>
          <w:szCs w:val="28"/>
        </w:rPr>
        <w:t>.</w:t>
      </w:r>
      <w:r w:rsidR="003E0905">
        <w:rPr>
          <w:rFonts w:ascii="Times New Roman" w:hAnsi="Times New Roman" w:cs="Times New Roman"/>
          <w:sz w:val="28"/>
          <w:szCs w:val="28"/>
        </w:rPr>
        <w:t xml:space="preserve"> </w:t>
      </w:r>
    </w:p>
    <w:p w14:paraId="47044937" w14:textId="77777777" w:rsidR="000B500F" w:rsidRDefault="003E0905" w:rsidP="004026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In generale, </w:t>
      </w:r>
      <w:r w:rsidRPr="00557CFB">
        <w:rPr>
          <w:rFonts w:ascii="Times New Roman" w:hAnsi="Times New Roman" w:cs="Times New Roman"/>
          <w:i/>
          <w:sz w:val="28"/>
          <w:szCs w:val="28"/>
        </w:rPr>
        <w:t>lo stereotipo antisemita fa di ogni ebreo il portatore di determinati caratteri, individuali e sociali, indipendentemente da ciò che egli in effetti è</w:t>
      </w:r>
      <w:r>
        <w:rPr>
          <w:rFonts w:ascii="Times New Roman" w:hAnsi="Times New Roman" w:cs="Times New Roman"/>
          <w:sz w:val="28"/>
          <w:szCs w:val="28"/>
        </w:rPr>
        <w:t>, e in esso risulta centrale</w:t>
      </w:r>
      <w:r w:rsidR="00797B21">
        <w:rPr>
          <w:rFonts w:ascii="Times New Roman" w:hAnsi="Times New Roman" w:cs="Times New Roman"/>
          <w:sz w:val="28"/>
          <w:szCs w:val="28"/>
        </w:rPr>
        <w:t xml:space="preserve"> -</w:t>
      </w:r>
      <w:r>
        <w:rPr>
          <w:rFonts w:ascii="Times New Roman" w:hAnsi="Times New Roman" w:cs="Times New Roman"/>
          <w:sz w:val="28"/>
          <w:szCs w:val="28"/>
        </w:rPr>
        <w:t xml:space="preserve"> come abbiamo visto</w:t>
      </w:r>
      <w:r w:rsidR="00797B21">
        <w:rPr>
          <w:rFonts w:ascii="Times New Roman" w:hAnsi="Times New Roman" w:cs="Times New Roman"/>
          <w:sz w:val="28"/>
          <w:szCs w:val="28"/>
        </w:rPr>
        <w:t xml:space="preserve"> -</w:t>
      </w:r>
      <w:r>
        <w:rPr>
          <w:rFonts w:ascii="Times New Roman" w:hAnsi="Times New Roman" w:cs="Times New Roman"/>
          <w:sz w:val="28"/>
          <w:szCs w:val="28"/>
        </w:rPr>
        <w:t xml:space="preserve"> l’idea di complotto, connessa alla ricerca di un capro espiatorio su cui dirottare la colpa per tutti i problemi più gravi</w:t>
      </w:r>
      <w:r w:rsidR="000B500F">
        <w:rPr>
          <w:rFonts w:ascii="Times New Roman" w:hAnsi="Times New Roman" w:cs="Times New Roman"/>
          <w:sz w:val="28"/>
          <w:szCs w:val="28"/>
        </w:rPr>
        <w:t>.</w:t>
      </w:r>
    </w:p>
    <w:p w14:paraId="0A79B028" w14:textId="77777777" w:rsidR="005C0C1A" w:rsidRPr="008B4153" w:rsidRDefault="000B500F" w:rsidP="008B4153">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Sorretto così da un sentire </w:t>
      </w:r>
      <w:r w:rsidR="00797B21">
        <w:rPr>
          <w:rFonts w:ascii="Times New Roman" w:hAnsi="Times New Roman" w:cs="Times New Roman"/>
          <w:sz w:val="28"/>
          <w:szCs w:val="28"/>
        </w:rPr>
        <w:t xml:space="preserve"> </w:t>
      </w:r>
      <w:r>
        <w:rPr>
          <w:rFonts w:ascii="Times New Roman" w:hAnsi="Times New Roman" w:cs="Times New Roman"/>
          <w:sz w:val="28"/>
          <w:szCs w:val="28"/>
        </w:rPr>
        <w:t xml:space="preserve">viscerale, tradotto in un’assoluta ‘volontà di credere’, lo stereotipo antisemita si presenta, per il suo assertore, come </w:t>
      </w:r>
      <w:r w:rsidRPr="008B4153">
        <w:rPr>
          <w:rFonts w:ascii="Times New Roman" w:hAnsi="Times New Roman" w:cs="Times New Roman"/>
          <w:i/>
          <w:sz w:val="28"/>
          <w:szCs w:val="28"/>
        </w:rPr>
        <w:t>impermeabile a ogni confutazione razionale, a ogni ricostruzione della realtà dei fatti,</w:t>
      </w:r>
      <w:r w:rsidRPr="00CC490F">
        <w:rPr>
          <w:rFonts w:ascii="Times New Roman" w:hAnsi="Times New Roman" w:cs="Times New Roman"/>
          <w:sz w:val="28"/>
          <w:szCs w:val="28"/>
        </w:rPr>
        <w:t xml:space="preserve"> trovando </w:t>
      </w:r>
      <w:r w:rsidRPr="00CC490F">
        <w:rPr>
          <w:rFonts w:ascii="Times New Roman" w:hAnsi="Times New Roman" w:cs="Times New Roman"/>
          <w:sz w:val="28"/>
          <w:szCs w:val="28"/>
        </w:rPr>
        <w:lastRenderedPageBreak/>
        <w:t>anzi in ogni obiezione delle riconferme</w:t>
      </w:r>
      <w:r w:rsidR="00797B21" w:rsidRPr="00CC490F">
        <w:rPr>
          <w:rFonts w:ascii="Times New Roman" w:hAnsi="Times New Roman" w:cs="Times New Roman"/>
          <w:sz w:val="28"/>
          <w:szCs w:val="28"/>
        </w:rPr>
        <w:t>.</w:t>
      </w:r>
      <w:r w:rsidR="00797B21">
        <w:rPr>
          <w:rFonts w:ascii="Times New Roman" w:hAnsi="Times New Roman" w:cs="Times New Roman"/>
          <w:sz w:val="28"/>
          <w:szCs w:val="28"/>
        </w:rPr>
        <w:t xml:space="preserve"> A</w:t>
      </w:r>
      <w:r>
        <w:rPr>
          <w:rFonts w:ascii="Times New Roman" w:hAnsi="Times New Roman" w:cs="Times New Roman"/>
          <w:sz w:val="28"/>
          <w:szCs w:val="28"/>
        </w:rPr>
        <w:t>bbiamo visto come, per il complottist</w:t>
      </w:r>
      <w:r w:rsidR="00797B21">
        <w:rPr>
          <w:rFonts w:ascii="Times New Roman" w:hAnsi="Times New Roman" w:cs="Times New Roman"/>
          <w:sz w:val="28"/>
          <w:szCs w:val="28"/>
        </w:rPr>
        <w:t>a, la stessa dimostrazione dell’</w:t>
      </w:r>
      <w:r>
        <w:rPr>
          <w:rFonts w:ascii="Times New Roman" w:hAnsi="Times New Roman" w:cs="Times New Roman"/>
          <w:sz w:val="28"/>
          <w:szCs w:val="28"/>
        </w:rPr>
        <w:t xml:space="preserve">inautenticità dei </w:t>
      </w:r>
      <w:r>
        <w:rPr>
          <w:rFonts w:ascii="Times New Roman" w:hAnsi="Times New Roman" w:cs="Times New Roman"/>
          <w:i/>
          <w:sz w:val="28"/>
          <w:szCs w:val="28"/>
        </w:rPr>
        <w:t>Protocolli d</w:t>
      </w:r>
      <w:r w:rsidR="005C3F39">
        <w:rPr>
          <w:rFonts w:ascii="Times New Roman" w:hAnsi="Times New Roman" w:cs="Times New Roman"/>
          <w:i/>
          <w:sz w:val="28"/>
          <w:szCs w:val="28"/>
        </w:rPr>
        <w:t>ei savi d</w:t>
      </w:r>
      <w:r>
        <w:rPr>
          <w:rFonts w:ascii="Times New Roman" w:hAnsi="Times New Roman" w:cs="Times New Roman"/>
          <w:i/>
          <w:sz w:val="28"/>
          <w:szCs w:val="28"/>
        </w:rPr>
        <w:t xml:space="preserve">i Sion </w:t>
      </w:r>
      <w:r w:rsidR="00946C03">
        <w:rPr>
          <w:rFonts w:ascii="Times New Roman" w:hAnsi="Times New Roman" w:cs="Times New Roman"/>
          <w:sz w:val="28"/>
          <w:szCs w:val="28"/>
        </w:rPr>
        <w:t>fosse</w:t>
      </w:r>
      <w:r>
        <w:rPr>
          <w:rFonts w:ascii="Times New Roman" w:hAnsi="Times New Roman" w:cs="Times New Roman"/>
          <w:sz w:val="28"/>
          <w:szCs w:val="28"/>
        </w:rPr>
        <w:t xml:space="preserve"> la prova definitiva della loro credibilità, perché la potenza dell’ebreo-Satana starebbe anche nel far sì che l’uomo non sia in grado di rendersi conto della stessa</w:t>
      </w:r>
      <w:r w:rsidR="00797B21">
        <w:rPr>
          <w:rFonts w:ascii="Times New Roman" w:hAnsi="Times New Roman" w:cs="Times New Roman"/>
          <w:sz w:val="28"/>
          <w:szCs w:val="28"/>
        </w:rPr>
        <w:t>:</w:t>
      </w:r>
      <w:r>
        <w:rPr>
          <w:rFonts w:ascii="Times New Roman" w:hAnsi="Times New Roman" w:cs="Times New Roman"/>
          <w:sz w:val="28"/>
          <w:szCs w:val="28"/>
        </w:rPr>
        <w:t xml:space="preserve"> “</w:t>
      </w:r>
      <w:r w:rsidR="00797B21">
        <w:rPr>
          <w:rFonts w:ascii="Times New Roman" w:hAnsi="Times New Roman" w:cs="Times New Roman"/>
          <w:sz w:val="28"/>
          <w:szCs w:val="28"/>
        </w:rPr>
        <w:t>v</w:t>
      </w:r>
      <w:r>
        <w:rPr>
          <w:rFonts w:ascii="Times New Roman" w:hAnsi="Times New Roman" w:cs="Times New Roman"/>
          <w:sz w:val="28"/>
          <w:szCs w:val="28"/>
        </w:rPr>
        <w:t>i sbagliate – scriveva Theodor Mommsen già alla fine dell’800 – se credete che la ragione possa essere di una qualche utilità (…) contro quella mostruosa infamia che si chiama antisemitismo</w:t>
      </w:r>
      <w:r w:rsidR="00C61C39">
        <w:rPr>
          <w:rFonts w:ascii="Times New Roman" w:hAnsi="Times New Roman" w:cs="Times New Roman"/>
          <w:sz w:val="28"/>
          <w:szCs w:val="28"/>
        </w:rPr>
        <w:t>.</w:t>
      </w:r>
      <w:r>
        <w:rPr>
          <w:rFonts w:ascii="Times New Roman" w:hAnsi="Times New Roman" w:cs="Times New Roman"/>
          <w:sz w:val="28"/>
          <w:szCs w:val="28"/>
        </w:rPr>
        <w:t xml:space="preserve"> (…) Essi non ascoltano che il proprio odio, la propria invidia, i </w:t>
      </w:r>
      <w:r w:rsidR="00C61C39">
        <w:rPr>
          <w:rFonts w:ascii="Times New Roman" w:hAnsi="Times New Roman" w:cs="Times New Roman"/>
          <w:sz w:val="28"/>
          <w:szCs w:val="28"/>
        </w:rPr>
        <w:t>loro</w:t>
      </w:r>
      <w:r>
        <w:rPr>
          <w:rFonts w:ascii="Times New Roman" w:hAnsi="Times New Roman" w:cs="Times New Roman"/>
          <w:sz w:val="28"/>
          <w:szCs w:val="28"/>
        </w:rPr>
        <w:t xml:space="preserve"> istinti infami</w:t>
      </w:r>
      <w:r w:rsidR="00AB08C4">
        <w:rPr>
          <w:rFonts w:ascii="Times New Roman" w:hAnsi="Times New Roman" w:cs="Times New Roman"/>
          <w:sz w:val="28"/>
          <w:szCs w:val="28"/>
        </w:rPr>
        <w:t xml:space="preserve">. Tutto il resto è per loro indifferente. </w:t>
      </w:r>
      <w:r>
        <w:rPr>
          <w:rFonts w:ascii="Times New Roman" w:hAnsi="Times New Roman" w:cs="Times New Roman"/>
          <w:sz w:val="28"/>
          <w:szCs w:val="28"/>
        </w:rPr>
        <w:t>Sono sordi alla ragione</w:t>
      </w:r>
      <w:r w:rsidR="00C61C39">
        <w:rPr>
          <w:rFonts w:ascii="Times New Roman" w:hAnsi="Times New Roman" w:cs="Times New Roman"/>
          <w:sz w:val="28"/>
          <w:szCs w:val="28"/>
        </w:rPr>
        <w:t>, al diritto, alla morale. Non</w:t>
      </w:r>
      <w:r>
        <w:rPr>
          <w:rFonts w:ascii="Times New Roman" w:hAnsi="Times New Roman" w:cs="Times New Roman"/>
          <w:sz w:val="28"/>
          <w:szCs w:val="28"/>
        </w:rPr>
        <w:t xml:space="preserve"> si può agire su di loro”</w:t>
      </w:r>
      <w:r w:rsidR="00AB08C4">
        <w:rPr>
          <w:rFonts w:ascii="Times New Roman" w:hAnsi="Times New Roman" w:cs="Times New Roman"/>
          <w:sz w:val="28"/>
          <w:szCs w:val="28"/>
          <w:vertAlign w:val="superscript"/>
        </w:rPr>
        <w:t>12</w:t>
      </w:r>
      <w:r w:rsidR="00C61C39">
        <w:rPr>
          <w:rFonts w:ascii="Times New Roman" w:hAnsi="Times New Roman" w:cs="Times New Roman"/>
          <w:sz w:val="28"/>
          <w:szCs w:val="28"/>
        </w:rPr>
        <w:t>.</w:t>
      </w:r>
      <w:r w:rsidR="00C61C39" w:rsidRPr="00C61C39">
        <w:rPr>
          <w:rFonts w:ascii="Times New Roman" w:hAnsi="Times New Roman" w:cs="Times New Roman"/>
          <w:b/>
          <w:sz w:val="28"/>
          <w:szCs w:val="28"/>
        </w:rPr>
        <w:t xml:space="preserve"> </w:t>
      </w:r>
    </w:p>
    <w:p w14:paraId="79679497" w14:textId="77777777" w:rsidR="007C48CE" w:rsidRDefault="005C0C1A" w:rsidP="00797B2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In questo senso Roberto Finzi ritiene di </w:t>
      </w:r>
      <w:r w:rsidRPr="00397E9A">
        <w:rPr>
          <w:rFonts w:ascii="Times New Roman" w:hAnsi="Times New Roman" w:cs="Times New Roman"/>
          <w:i/>
          <w:sz w:val="28"/>
          <w:szCs w:val="28"/>
        </w:rPr>
        <w:t>rovesciare la questione ebraica in una ‘questione antisemita’</w:t>
      </w:r>
      <w:r>
        <w:rPr>
          <w:rFonts w:ascii="Times New Roman" w:hAnsi="Times New Roman" w:cs="Times New Roman"/>
          <w:sz w:val="28"/>
          <w:szCs w:val="28"/>
        </w:rPr>
        <w:t xml:space="preserve">; invece di partire da presunte caratteristiche ‘naturali’ dell’ebreo </w:t>
      </w:r>
      <w:r w:rsidRPr="00946C03">
        <w:rPr>
          <w:rFonts w:ascii="Times New Roman" w:hAnsi="Times New Roman" w:cs="Times New Roman"/>
          <w:i/>
          <w:sz w:val="28"/>
          <w:szCs w:val="28"/>
        </w:rPr>
        <w:t>occorre partire dall’antisemita e dai suoi fantasmi</w:t>
      </w:r>
      <w:r>
        <w:rPr>
          <w:rFonts w:ascii="Times New Roman" w:hAnsi="Times New Roman" w:cs="Times New Roman"/>
          <w:sz w:val="28"/>
          <w:szCs w:val="28"/>
        </w:rPr>
        <w:t>: “il nodo – afferma – non è di capire se e come gli ebrei siano diversi dagli altri ma quale sia il meccanismo mentale di chi odia gli ebrei”</w:t>
      </w:r>
      <w:r w:rsidR="00727371">
        <w:rPr>
          <w:rFonts w:ascii="Times New Roman" w:hAnsi="Times New Roman" w:cs="Times New Roman"/>
          <w:sz w:val="28"/>
          <w:szCs w:val="28"/>
        </w:rPr>
        <w:t>, a</w:t>
      </w:r>
      <w:r>
        <w:rPr>
          <w:rFonts w:ascii="Times New Roman" w:hAnsi="Times New Roman" w:cs="Times New Roman"/>
          <w:sz w:val="28"/>
          <w:szCs w:val="28"/>
        </w:rPr>
        <w:t xml:space="preserve">nche perché – </w:t>
      </w:r>
      <w:r w:rsidR="00727371">
        <w:rPr>
          <w:rFonts w:ascii="Times New Roman" w:hAnsi="Times New Roman" w:cs="Times New Roman"/>
          <w:sz w:val="28"/>
          <w:szCs w:val="28"/>
        </w:rPr>
        <w:t>lo studioso</w:t>
      </w:r>
      <w:r>
        <w:rPr>
          <w:rFonts w:ascii="Times New Roman" w:hAnsi="Times New Roman" w:cs="Times New Roman"/>
          <w:sz w:val="28"/>
          <w:szCs w:val="28"/>
        </w:rPr>
        <w:t xml:space="preserve"> cita la nota sentenza di Jean</w:t>
      </w:r>
      <w:r w:rsidR="007C48CE">
        <w:rPr>
          <w:rFonts w:ascii="Times New Roman" w:hAnsi="Times New Roman" w:cs="Times New Roman"/>
          <w:sz w:val="28"/>
          <w:szCs w:val="28"/>
        </w:rPr>
        <w:t>-</w:t>
      </w:r>
      <w:r>
        <w:rPr>
          <w:rFonts w:ascii="Times New Roman" w:hAnsi="Times New Roman" w:cs="Times New Roman"/>
          <w:sz w:val="28"/>
          <w:szCs w:val="28"/>
        </w:rPr>
        <w:t>Paul Sartre</w:t>
      </w:r>
      <w:r w:rsidR="00946C03">
        <w:rPr>
          <w:rFonts w:ascii="Times New Roman" w:hAnsi="Times New Roman" w:cs="Times New Roman"/>
          <w:sz w:val="28"/>
          <w:szCs w:val="28"/>
        </w:rPr>
        <w:t xml:space="preserve"> -</w:t>
      </w:r>
      <w:r>
        <w:rPr>
          <w:rFonts w:ascii="Times New Roman" w:hAnsi="Times New Roman" w:cs="Times New Roman"/>
          <w:sz w:val="28"/>
          <w:szCs w:val="28"/>
        </w:rPr>
        <w:t xml:space="preserve"> “ se l’ebreo non esistesse</w:t>
      </w:r>
      <w:r w:rsidR="007C48CE">
        <w:rPr>
          <w:rFonts w:ascii="Times New Roman" w:hAnsi="Times New Roman" w:cs="Times New Roman"/>
          <w:sz w:val="28"/>
          <w:szCs w:val="28"/>
        </w:rPr>
        <w:t>,</w:t>
      </w:r>
      <w:r>
        <w:rPr>
          <w:rFonts w:ascii="Times New Roman" w:hAnsi="Times New Roman" w:cs="Times New Roman"/>
          <w:sz w:val="28"/>
          <w:szCs w:val="28"/>
        </w:rPr>
        <w:t xml:space="preserve"> l’antisemita lo inventerebbe”</w:t>
      </w:r>
      <w:r w:rsidR="00AB08C4">
        <w:rPr>
          <w:rFonts w:ascii="Times New Roman" w:hAnsi="Times New Roman" w:cs="Times New Roman"/>
          <w:sz w:val="28"/>
          <w:szCs w:val="28"/>
          <w:vertAlign w:val="superscript"/>
        </w:rPr>
        <w:t>13</w:t>
      </w:r>
      <w:r w:rsidR="007C48CE">
        <w:rPr>
          <w:rFonts w:ascii="Times New Roman" w:hAnsi="Times New Roman" w:cs="Times New Roman"/>
          <w:sz w:val="28"/>
          <w:szCs w:val="28"/>
        </w:rPr>
        <w:t>.</w:t>
      </w:r>
    </w:p>
    <w:p w14:paraId="15BC6F8D" w14:textId="77777777" w:rsidR="005C0C1A" w:rsidRDefault="005C0C1A" w:rsidP="00402617">
      <w:pPr>
        <w:spacing w:line="360" w:lineRule="auto"/>
        <w:ind w:firstLine="708"/>
        <w:jc w:val="both"/>
        <w:rPr>
          <w:rFonts w:ascii="Times New Roman" w:hAnsi="Times New Roman" w:cs="Times New Roman"/>
          <w:sz w:val="28"/>
          <w:szCs w:val="28"/>
        </w:rPr>
      </w:pPr>
    </w:p>
    <w:p w14:paraId="79103016" w14:textId="77777777" w:rsidR="00986DCF" w:rsidRDefault="00986DCF" w:rsidP="00986DCF">
      <w:pPr>
        <w:spacing w:after="0"/>
        <w:rPr>
          <w:rFonts w:ascii="Times New Roman" w:hAnsi="Times New Roman" w:cs="Times New Roman"/>
          <w:b/>
          <w:i/>
          <w:sz w:val="28"/>
          <w:szCs w:val="28"/>
        </w:rPr>
      </w:pPr>
    </w:p>
    <w:p w14:paraId="7D11C136" w14:textId="77777777" w:rsidR="00986DCF" w:rsidRPr="00986DCF" w:rsidRDefault="00986DCF" w:rsidP="00986DCF">
      <w:pPr>
        <w:spacing w:after="0"/>
        <w:rPr>
          <w:rFonts w:ascii="Times New Roman" w:hAnsi="Times New Roman" w:cs="Times New Roman"/>
          <w:b/>
          <w:i/>
          <w:sz w:val="28"/>
          <w:szCs w:val="28"/>
        </w:rPr>
      </w:pPr>
      <w:r w:rsidRPr="00986DCF">
        <w:rPr>
          <w:rFonts w:ascii="Times New Roman" w:hAnsi="Times New Roman" w:cs="Times New Roman"/>
          <w:b/>
          <w:i/>
          <w:sz w:val="28"/>
          <w:szCs w:val="28"/>
        </w:rPr>
        <w:t>Reazionari, suprema</w:t>
      </w:r>
      <w:r w:rsidR="007C48CE">
        <w:rPr>
          <w:rFonts w:ascii="Times New Roman" w:hAnsi="Times New Roman" w:cs="Times New Roman"/>
          <w:b/>
          <w:i/>
          <w:sz w:val="28"/>
          <w:szCs w:val="28"/>
        </w:rPr>
        <w:t>tisti, neonazisti, islamisti e teoria del complotto</w:t>
      </w:r>
    </w:p>
    <w:p w14:paraId="2D2E3353" w14:textId="77777777" w:rsidR="005C0C1A" w:rsidRDefault="005C0C1A" w:rsidP="00727371">
      <w:pPr>
        <w:spacing w:line="360" w:lineRule="auto"/>
        <w:jc w:val="both"/>
        <w:rPr>
          <w:rFonts w:ascii="Times New Roman" w:hAnsi="Times New Roman" w:cs="Times New Roman"/>
          <w:sz w:val="28"/>
          <w:szCs w:val="28"/>
        </w:rPr>
      </w:pPr>
    </w:p>
    <w:p w14:paraId="6073B09F" w14:textId="77777777" w:rsidR="008B4153" w:rsidRDefault="008B4153" w:rsidP="00727371">
      <w:pPr>
        <w:spacing w:line="360" w:lineRule="auto"/>
        <w:jc w:val="both"/>
        <w:rPr>
          <w:rFonts w:ascii="Times New Roman" w:hAnsi="Times New Roman" w:cs="Times New Roman"/>
          <w:sz w:val="28"/>
          <w:szCs w:val="28"/>
        </w:rPr>
      </w:pPr>
    </w:p>
    <w:p w14:paraId="514BA9D0" w14:textId="77777777" w:rsidR="003E0905" w:rsidRDefault="005C0C1A" w:rsidP="004026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E allora l</w:t>
      </w:r>
      <w:r w:rsidR="00CC490F">
        <w:rPr>
          <w:rFonts w:ascii="Times New Roman" w:hAnsi="Times New Roman" w:cs="Times New Roman"/>
          <w:sz w:val="28"/>
          <w:szCs w:val="28"/>
        </w:rPr>
        <w:t>e</w:t>
      </w:r>
      <w:r>
        <w:rPr>
          <w:rFonts w:ascii="Times New Roman" w:hAnsi="Times New Roman" w:cs="Times New Roman"/>
          <w:sz w:val="28"/>
          <w:szCs w:val="28"/>
        </w:rPr>
        <w:t xml:space="preserve"> domand</w:t>
      </w:r>
      <w:r w:rsidR="00CC490F">
        <w:rPr>
          <w:rFonts w:ascii="Times New Roman" w:hAnsi="Times New Roman" w:cs="Times New Roman"/>
          <w:sz w:val="28"/>
          <w:szCs w:val="28"/>
        </w:rPr>
        <w:t>e</w:t>
      </w:r>
      <w:r>
        <w:rPr>
          <w:rFonts w:ascii="Times New Roman" w:hAnsi="Times New Roman" w:cs="Times New Roman"/>
          <w:sz w:val="28"/>
          <w:szCs w:val="28"/>
        </w:rPr>
        <w:t xml:space="preserve"> diventa</w:t>
      </w:r>
      <w:r w:rsidR="00CC490F">
        <w:rPr>
          <w:rFonts w:ascii="Times New Roman" w:hAnsi="Times New Roman" w:cs="Times New Roman"/>
          <w:sz w:val="28"/>
          <w:szCs w:val="28"/>
        </w:rPr>
        <w:t>no</w:t>
      </w:r>
      <w:r>
        <w:rPr>
          <w:rFonts w:ascii="Times New Roman" w:hAnsi="Times New Roman" w:cs="Times New Roman"/>
          <w:sz w:val="28"/>
          <w:szCs w:val="28"/>
        </w:rPr>
        <w:t xml:space="preserve">: </w:t>
      </w:r>
      <w:r w:rsidRPr="008B4153">
        <w:rPr>
          <w:rFonts w:ascii="Times New Roman" w:hAnsi="Times New Roman" w:cs="Times New Roman"/>
          <w:i/>
          <w:sz w:val="28"/>
          <w:szCs w:val="28"/>
        </w:rPr>
        <w:t>chi è l’antisemita, oggi</w:t>
      </w:r>
      <w:r w:rsidR="00A430C5" w:rsidRPr="008B4153">
        <w:rPr>
          <w:rFonts w:ascii="Times New Roman" w:hAnsi="Times New Roman" w:cs="Times New Roman"/>
          <w:i/>
          <w:sz w:val="28"/>
          <w:szCs w:val="28"/>
        </w:rPr>
        <w:t>? Come e perché diviene tale? E che cosa significa per noi, oggi, quest</w:t>
      </w:r>
      <w:r w:rsidR="005C3F39">
        <w:rPr>
          <w:rFonts w:ascii="Times New Roman" w:hAnsi="Times New Roman" w:cs="Times New Roman"/>
          <w:i/>
          <w:sz w:val="28"/>
          <w:szCs w:val="28"/>
        </w:rPr>
        <w:t>o tragico aspetto della storia?</w:t>
      </w:r>
    </w:p>
    <w:p w14:paraId="5EBE7989" w14:textId="77777777" w:rsidR="00A430C5" w:rsidRDefault="00A430C5" w:rsidP="004026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Se ci caliamo nell’era globale, nel disagio di massa planetario dopo la grande crisi del 2008, nelle devastanti conseguenze sociosanitarie e psicologiche dell’attuale pandemia; se consideriamo, insieme,</w:t>
      </w:r>
      <w:r w:rsidR="004269A7">
        <w:rPr>
          <w:rFonts w:ascii="Times New Roman" w:hAnsi="Times New Roman" w:cs="Times New Roman"/>
          <w:sz w:val="28"/>
          <w:szCs w:val="28"/>
        </w:rPr>
        <w:t xml:space="preserve"> la potenza della rete telematica</w:t>
      </w:r>
      <w:r w:rsidR="00F64D21">
        <w:rPr>
          <w:rFonts w:ascii="Times New Roman" w:hAnsi="Times New Roman" w:cs="Times New Roman"/>
          <w:sz w:val="28"/>
          <w:szCs w:val="28"/>
        </w:rPr>
        <w:t xml:space="preserve"> anche come veicolo di propaganda e disinformazione globale e, su un altro versante</w:t>
      </w:r>
      <w:r w:rsidR="00727371">
        <w:rPr>
          <w:rFonts w:ascii="Times New Roman" w:hAnsi="Times New Roman" w:cs="Times New Roman"/>
          <w:sz w:val="28"/>
          <w:szCs w:val="28"/>
        </w:rPr>
        <w:t>,</w:t>
      </w:r>
      <w:r w:rsidR="00F64D21">
        <w:rPr>
          <w:rFonts w:ascii="Times New Roman" w:hAnsi="Times New Roman" w:cs="Times New Roman"/>
          <w:sz w:val="28"/>
          <w:szCs w:val="28"/>
        </w:rPr>
        <w:t xml:space="preserve"> la percezione </w:t>
      </w:r>
      <w:r w:rsidR="00946C03">
        <w:rPr>
          <w:rFonts w:ascii="Times New Roman" w:hAnsi="Times New Roman" w:cs="Times New Roman"/>
          <w:sz w:val="28"/>
          <w:szCs w:val="28"/>
        </w:rPr>
        <w:t xml:space="preserve">che </w:t>
      </w:r>
      <w:r w:rsidR="00F64D21">
        <w:rPr>
          <w:rFonts w:ascii="Times New Roman" w:hAnsi="Times New Roman" w:cs="Times New Roman"/>
          <w:sz w:val="28"/>
          <w:szCs w:val="28"/>
        </w:rPr>
        <w:t>dello Stato d’Israele esprimono i suoi avversari</w:t>
      </w:r>
      <w:r w:rsidR="00946C03">
        <w:rPr>
          <w:rFonts w:ascii="Times New Roman" w:hAnsi="Times New Roman" w:cs="Times New Roman"/>
          <w:sz w:val="28"/>
          <w:szCs w:val="28"/>
        </w:rPr>
        <w:t xml:space="preserve"> -</w:t>
      </w:r>
      <w:r w:rsidR="00F64D21">
        <w:rPr>
          <w:rFonts w:ascii="Times New Roman" w:hAnsi="Times New Roman" w:cs="Times New Roman"/>
          <w:sz w:val="28"/>
          <w:szCs w:val="28"/>
        </w:rPr>
        <w:t xml:space="preserve"> quella di una superpotenza </w:t>
      </w:r>
      <w:r w:rsidR="00F64D21">
        <w:rPr>
          <w:rFonts w:ascii="Times New Roman" w:hAnsi="Times New Roman" w:cs="Times New Roman"/>
          <w:sz w:val="28"/>
          <w:szCs w:val="28"/>
        </w:rPr>
        <w:lastRenderedPageBreak/>
        <w:t>militare al servizio degli interessi degli USA e dell’Occident</w:t>
      </w:r>
      <w:r w:rsidR="00B219DE">
        <w:rPr>
          <w:rFonts w:ascii="Times New Roman" w:hAnsi="Times New Roman" w:cs="Times New Roman"/>
          <w:sz w:val="28"/>
          <w:szCs w:val="28"/>
        </w:rPr>
        <w:t>e</w:t>
      </w:r>
      <w:r w:rsidR="00946C03">
        <w:rPr>
          <w:rFonts w:ascii="Times New Roman" w:hAnsi="Times New Roman" w:cs="Times New Roman"/>
          <w:sz w:val="28"/>
          <w:szCs w:val="28"/>
        </w:rPr>
        <w:t xml:space="preserve"> -</w:t>
      </w:r>
      <w:r w:rsidR="00B219DE">
        <w:rPr>
          <w:rFonts w:ascii="Times New Roman" w:hAnsi="Times New Roman" w:cs="Times New Roman"/>
          <w:sz w:val="28"/>
          <w:szCs w:val="28"/>
        </w:rPr>
        <w:t xml:space="preserve">, vediamo come </w:t>
      </w:r>
      <w:r w:rsidR="00B219DE" w:rsidRPr="008B4153">
        <w:rPr>
          <w:rFonts w:ascii="Times New Roman" w:hAnsi="Times New Roman" w:cs="Times New Roman"/>
          <w:i/>
          <w:sz w:val="28"/>
          <w:szCs w:val="28"/>
        </w:rPr>
        <w:t>l’antisemitismo</w:t>
      </w:r>
      <w:r w:rsidR="00F91A36">
        <w:rPr>
          <w:rFonts w:ascii="Times New Roman" w:hAnsi="Times New Roman" w:cs="Times New Roman"/>
          <w:i/>
          <w:sz w:val="28"/>
          <w:szCs w:val="28"/>
        </w:rPr>
        <w:t>,</w:t>
      </w:r>
      <w:r w:rsidR="00B219DE" w:rsidRPr="008B4153">
        <w:rPr>
          <w:rFonts w:ascii="Times New Roman" w:hAnsi="Times New Roman" w:cs="Times New Roman"/>
          <w:i/>
          <w:sz w:val="28"/>
          <w:szCs w:val="28"/>
        </w:rPr>
        <w:t xml:space="preserve"> c</w:t>
      </w:r>
      <w:r w:rsidR="00F64D21" w:rsidRPr="008B4153">
        <w:rPr>
          <w:rFonts w:ascii="Times New Roman" w:hAnsi="Times New Roman" w:cs="Times New Roman"/>
          <w:i/>
          <w:sz w:val="28"/>
          <w:szCs w:val="28"/>
        </w:rPr>
        <w:t>o</w:t>
      </w:r>
      <w:r w:rsidR="005C3F39">
        <w:rPr>
          <w:rFonts w:ascii="Times New Roman" w:hAnsi="Times New Roman" w:cs="Times New Roman"/>
          <w:i/>
          <w:sz w:val="28"/>
          <w:szCs w:val="28"/>
        </w:rPr>
        <w:t>l</w:t>
      </w:r>
      <w:r w:rsidR="00F64D21" w:rsidRPr="008B4153">
        <w:rPr>
          <w:rFonts w:ascii="Times New Roman" w:hAnsi="Times New Roman" w:cs="Times New Roman"/>
          <w:i/>
          <w:sz w:val="28"/>
          <w:szCs w:val="28"/>
        </w:rPr>
        <w:t xml:space="preserve"> suo modello cospirazionista</w:t>
      </w:r>
      <w:r w:rsidR="00F91A36">
        <w:rPr>
          <w:rFonts w:ascii="Times New Roman" w:hAnsi="Times New Roman" w:cs="Times New Roman"/>
          <w:i/>
          <w:sz w:val="28"/>
          <w:szCs w:val="28"/>
        </w:rPr>
        <w:t>,</w:t>
      </w:r>
      <w:r w:rsidR="00B219DE">
        <w:rPr>
          <w:rFonts w:ascii="Times New Roman" w:hAnsi="Times New Roman" w:cs="Times New Roman"/>
          <w:sz w:val="28"/>
          <w:szCs w:val="28"/>
        </w:rPr>
        <w:t xml:space="preserve"> sia ancora assunto,</w:t>
      </w:r>
      <w:r w:rsidR="00F64D21">
        <w:rPr>
          <w:rFonts w:ascii="Times New Roman" w:hAnsi="Times New Roman" w:cs="Times New Roman"/>
          <w:sz w:val="28"/>
          <w:szCs w:val="28"/>
        </w:rPr>
        <w:t xml:space="preserve"> da chi cerca </w:t>
      </w:r>
      <w:r w:rsidR="00727371">
        <w:rPr>
          <w:rFonts w:ascii="Times New Roman" w:hAnsi="Times New Roman" w:cs="Times New Roman"/>
          <w:sz w:val="28"/>
          <w:szCs w:val="28"/>
        </w:rPr>
        <w:t xml:space="preserve">comunque </w:t>
      </w:r>
      <w:r w:rsidR="00F64D21">
        <w:rPr>
          <w:rFonts w:ascii="Times New Roman" w:hAnsi="Times New Roman" w:cs="Times New Roman"/>
          <w:sz w:val="28"/>
          <w:szCs w:val="28"/>
        </w:rPr>
        <w:t xml:space="preserve">di intercettare e capitalizzare lo scontento, come </w:t>
      </w:r>
      <w:r w:rsidR="00F91A36" w:rsidRPr="00CC490F">
        <w:rPr>
          <w:rFonts w:ascii="Times New Roman" w:hAnsi="Times New Roman" w:cs="Times New Roman"/>
          <w:i/>
          <w:sz w:val="28"/>
          <w:szCs w:val="28"/>
        </w:rPr>
        <w:t>una</w:t>
      </w:r>
      <w:r w:rsidR="00F64D21" w:rsidRPr="008B4153">
        <w:rPr>
          <w:rFonts w:ascii="Times New Roman" w:hAnsi="Times New Roman" w:cs="Times New Roman"/>
          <w:i/>
          <w:sz w:val="28"/>
          <w:szCs w:val="28"/>
        </w:rPr>
        <w:t xml:space="preserve"> chiave di lettura semplificata per spiegare la crisi e le contraddizioni a chi le subisce</w:t>
      </w:r>
      <w:r w:rsidR="00F64D21">
        <w:rPr>
          <w:rFonts w:ascii="Times New Roman" w:hAnsi="Times New Roman" w:cs="Times New Roman"/>
          <w:sz w:val="28"/>
          <w:szCs w:val="28"/>
        </w:rPr>
        <w:t xml:space="preserve">, riesumando determinati simboli e linguaggi dal cimitero della storia. È una teoria del complotto, è </w:t>
      </w:r>
      <w:r w:rsidR="00F64D21" w:rsidRPr="008B4153">
        <w:rPr>
          <w:rFonts w:ascii="Times New Roman" w:hAnsi="Times New Roman" w:cs="Times New Roman"/>
          <w:i/>
          <w:sz w:val="28"/>
          <w:szCs w:val="28"/>
        </w:rPr>
        <w:t>un linguaggio per le pulsioni più deteriori</w:t>
      </w:r>
      <w:r w:rsidR="00F64D21">
        <w:rPr>
          <w:rFonts w:ascii="Times New Roman" w:hAnsi="Times New Roman" w:cs="Times New Roman"/>
          <w:sz w:val="28"/>
          <w:szCs w:val="28"/>
        </w:rPr>
        <w:t xml:space="preserve">, che dà ancora forza all’odio e che – in varie forme e in diversi contesti politici, suscettibili ovviamente di analisi differenziate </w:t>
      </w:r>
      <w:r w:rsidR="005A06A1">
        <w:rPr>
          <w:rFonts w:ascii="Times New Roman" w:hAnsi="Times New Roman" w:cs="Times New Roman"/>
          <w:sz w:val="28"/>
          <w:szCs w:val="28"/>
        </w:rPr>
        <w:t>–</w:t>
      </w:r>
      <w:r w:rsidR="00727371">
        <w:rPr>
          <w:rFonts w:ascii="Times New Roman" w:hAnsi="Times New Roman" w:cs="Times New Roman"/>
          <w:sz w:val="28"/>
          <w:szCs w:val="28"/>
        </w:rPr>
        <w:t xml:space="preserve"> </w:t>
      </w:r>
      <w:r w:rsidR="005A06A1">
        <w:rPr>
          <w:rFonts w:ascii="Times New Roman" w:hAnsi="Times New Roman" w:cs="Times New Roman"/>
          <w:sz w:val="28"/>
          <w:szCs w:val="28"/>
        </w:rPr>
        <w:t>può riguardare reazionari di varia risma</w:t>
      </w:r>
      <w:r w:rsidR="00397E9A">
        <w:rPr>
          <w:rFonts w:ascii="Times New Roman" w:hAnsi="Times New Roman" w:cs="Times New Roman"/>
          <w:sz w:val="28"/>
          <w:szCs w:val="28"/>
        </w:rPr>
        <w:t>:</w:t>
      </w:r>
      <w:r w:rsidR="005A06A1">
        <w:rPr>
          <w:rFonts w:ascii="Times New Roman" w:hAnsi="Times New Roman" w:cs="Times New Roman"/>
          <w:sz w:val="28"/>
          <w:szCs w:val="28"/>
        </w:rPr>
        <w:t xml:space="preserve"> neofascisti, neonazisti, suprematisti bianchi, di qua e di là dell’Atlantico</w:t>
      </w:r>
      <w:r w:rsidR="00397E9A">
        <w:rPr>
          <w:rFonts w:ascii="Times New Roman" w:hAnsi="Times New Roman" w:cs="Times New Roman"/>
          <w:sz w:val="28"/>
          <w:szCs w:val="28"/>
        </w:rPr>
        <w:t>,</w:t>
      </w:r>
      <w:r w:rsidR="005A06A1">
        <w:rPr>
          <w:rFonts w:ascii="Times New Roman" w:hAnsi="Times New Roman" w:cs="Times New Roman"/>
          <w:sz w:val="28"/>
          <w:szCs w:val="28"/>
        </w:rPr>
        <w:t xml:space="preserve"> islamisti.</w:t>
      </w:r>
    </w:p>
    <w:p w14:paraId="4C4968F7" w14:textId="77777777" w:rsidR="005A06A1" w:rsidRDefault="005A06A1" w:rsidP="0040261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Così, ancora oggi, il paradigma antisemita può esprimersi in diverse forme:</w:t>
      </w:r>
    </w:p>
    <w:p w14:paraId="374CB0A9" w14:textId="77777777" w:rsidR="005A06A1" w:rsidRDefault="005A06A1" w:rsidP="005A06A1">
      <w:pPr>
        <w:pStyle w:val="Paragrafoelenco"/>
        <w:numPr>
          <w:ilvl w:val="0"/>
          <w:numId w:val="2"/>
        </w:numPr>
        <w:spacing w:line="360" w:lineRule="auto"/>
        <w:jc w:val="both"/>
        <w:rPr>
          <w:rFonts w:ascii="Times New Roman" w:hAnsi="Times New Roman" w:cs="Times New Roman"/>
          <w:sz w:val="28"/>
          <w:szCs w:val="28"/>
        </w:rPr>
      </w:pPr>
      <w:r w:rsidRPr="005A06A1">
        <w:rPr>
          <w:rFonts w:ascii="Times New Roman" w:hAnsi="Times New Roman" w:cs="Times New Roman"/>
          <w:sz w:val="28"/>
          <w:szCs w:val="28"/>
        </w:rPr>
        <w:t>nella negazione della</w:t>
      </w:r>
      <w:r>
        <w:rPr>
          <w:rFonts w:ascii="Times New Roman" w:hAnsi="Times New Roman" w:cs="Times New Roman"/>
          <w:sz w:val="28"/>
          <w:szCs w:val="28"/>
        </w:rPr>
        <w:t xml:space="preserve"> </w:t>
      </w:r>
      <w:r>
        <w:rPr>
          <w:rFonts w:ascii="Times New Roman" w:hAnsi="Times New Roman" w:cs="Times New Roman"/>
          <w:i/>
          <w:sz w:val="28"/>
          <w:szCs w:val="28"/>
        </w:rPr>
        <w:t xml:space="preserve">Shoah </w:t>
      </w:r>
      <w:r>
        <w:rPr>
          <w:rFonts w:ascii="Times New Roman" w:hAnsi="Times New Roman" w:cs="Times New Roman"/>
          <w:sz w:val="28"/>
          <w:szCs w:val="28"/>
        </w:rPr>
        <w:t>come menzogna ebraica;</w:t>
      </w:r>
    </w:p>
    <w:p w14:paraId="14221093" w14:textId="77777777" w:rsidR="005A06A1" w:rsidRDefault="005A06A1" w:rsidP="005A06A1">
      <w:pPr>
        <w:pStyle w:val="Paragrafoelenco"/>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nell’accusa ai ‘plutocrati ebrei’ come George Soros di promuovere i processi migratori in Occidente per distruggerne la compattezza etnica e razziale;</w:t>
      </w:r>
    </w:p>
    <w:p w14:paraId="79E28E52" w14:textId="77777777" w:rsidR="003B25EC" w:rsidRDefault="005A06A1" w:rsidP="005A06A1">
      <w:pPr>
        <w:pStyle w:val="Paragrafoelenco"/>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nei proclami dell’estremismo di destra </w:t>
      </w:r>
      <w:r w:rsidR="003B25EC">
        <w:rPr>
          <w:rFonts w:ascii="Times New Roman" w:hAnsi="Times New Roman" w:cs="Times New Roman"/>
          <w:sz w:val="28"/>
          <w:szCs w:val="28"/>
        </w:rPr>
        <w:t>(</w:t>
      </w:r>
      <w:r>
        <w:rPr>
          <w:rFonts w:ascii="Times New Roman" w:hAnsi="Times New Roman" w:cs="Times New Roman"/>
          <w:sz w:val="28"/>
          <w:szCs w:val="28"/>
        </w:rPr>
        <w:t>si pensi ai gravi fatti di Roma dello scorso ottobre 2021)</w:t>
      </w:r>
      <w:r w:rsidR="00727371">
        <w:rPr>
          <w:rFonts w:ascii="Times New Roman" w:hAnsi="Times New Roman" w:cs="Times New Roman"/>
          <w:sz w:val="28"/>
          <w:szCs w:val="28"/>
        </w:rPr>
        <w:t>,</w:t>
      </w:r>
      <w:r w:rsidR="003B25EC">
        <w:rPr>
          <w:rFonts w:ascii="Times New Roman" w:hAnsi="Times New Roman" w:cs="Times New Roman"/>
          <w:sz w:val="28"/>
          <w:szCs w:val="28"/>
        </w:rPr>
        <w:t xml:space="preserve"> che fomentano l’odio sociale contro la ‘truffa’ della democrazia e la ‘fandonia’ della pandemia (e si noti l’insistenza reiterata – nella lettura della pandemia</w:t>
      </w:r>
      <w:r w:rsidR="00946C03">
        <w:rPr>
          <w:rFonts w:ascii="Times New Roman" w:hAnsi="Times New Roman" w:cs="Times New Roman"/>
          <w:sz w:val="28"/>
          <w:szCs w:val="28"/>
        </w:rPr>
        <w:t>,</w:t>
      </w:r>
      <w:r w:rsidR="003B25EC">
        <w:rPr>
          <w:rFonts w:ascii="Times New Roman" w:hAnsi="Times New Roman" w:cs="Times New Roman"/>
          <w:sz w:val="28"/>
          <w:szCs w:val="28"/>
        </w:rPr>
        <w:t xml:space="preserve"> come delle </w:t>
      </w:r>
      <w:r w:rsidR="00946C03">
        <w:rPr>
          <w:rFonts w:ascii="Times New Roman" w:hAnsi="Times New Roman" w:cs="Times New Roman"/>
          <w:sz w:val="28"/>
          <w:szCs w:val="28"/>
        </w:rPr>
        <w:t xml:space="preserve">ultime </w:t>
      </w:r>
      <w:r w:rsidR="003B25EC">
        <w:rPr>
          <w:rFonts w:ascii="Times New Roman" w:hAnsi="Times New Roman" w:cs="Times New Roman"/>
          <w:sz w:val="28"/>
          <w:szCs w:val="28"/>
        </w:rPr>
        <w:t>elezioni USA - di approcci negazionisti e/o cospirazionisti)</w:t>
      </w:r>
      <w:r w:rsidR="00727371">
        <w:rPr>
          <w:rFonts w:ascii="Times New Roman" w:hAnsi="Times New Roman" w:cs="Times New Roman"/>
          <w:sz w:val="28"/>
          <w:szCs w:val="28"/>
        </w:rPr>
        <w:t>,</w:t>
      </w:r>
      <w:r w:rsidR="003B25EC">
        <w:rPr>
          <w:rFonts w:ascii="Times New Roman" w:hAnsi="Times New Roman" w:cs="Times New Roman"/>
          <w:sz w:val="28"/>
          <w:szCs w:val="28"/>
        </w:rPr>
        <w:t xml:space="preserve"> o contro l’immigrazione al servizio dell’ideale ebraico di ‘sostituzione della razza bianca’</w:t>
      </w:r>
      <w:r w:rsidR="007F634D">
        <w:rPr>
          <w:rFonts w:ascii="Times New Roman" w:hAnsi="Times New Roman" w:cs="Times New Roman"/>
          <w:sz w:val="28"/>
          <w:szCs w:val="28"/>
          <w:vertAlign w:val="superscript"/>
        </w:rPr>
        <w:t>14</w:t>
      </w:r>
      <w:r w:rsidR="0090392D">
        <w:rPr>
          <w:rFonts w:ascii="Times New Roman" w:hAnsi="Times New Roman" w:cs="Times New Roman"/>
          <w:sz w:val="28"/>
          <w:szCs w:val="28"/>
        </w:rPr>
        <w:t>.</w:t>
      </w:r>
    </w:p>
    <w:p w14:paraId="037AE577" w14:textId="77777777" w:rsidR="00727371" w:rsidRDefault="003B25EC" w:rsidP="00946C03">
      <w:pPr>
        <w:spacing w:line="360" w:lineRule="auto"/>
        <w:ind w:firstLine="708"/>
        <w:jc w:val="both"/>
        <w:rPr>
          <w:rFonts w:ascii="Times New Roman" w:hAnsi="Times New Roman" w:cs="Times New Roman"/>
          <w:sz w:val="28"/>
          <w:szCs w:val="28"/>
        </w:rPr>
      </w:pPr>
      <w:r w:rsidRPr="003B25EC">
        <w:rPr>
          <w:rFonts w:ascii="Times New Roman" w:hAnsi="Times New Roman" w:cs="Times New Roman"/>
          <w:sz w:val="28"/>
          <w:szCs w:val="28"/>
        </w:rPr>
        <w:t>Su un altro versante, dicevamo, il paradigma antisemita e cospirazionista si esprime ancora nel fondamentalismo islamico</w:t>
      </w:r>
      <w:r w:rsidR="00971818">
        <w:rPr>
          <w:rFonts w:ascii="Times New Roman" w:hAnsi="Times New Roman" w:cs="Times New Roman"/>
          <w:sz w:val="28"/>
          <w:szCs w:val="28"/>
        </w:rPr>
        <w:t xml:space="preserve">, </w:t>
      </w:r>
      <w:r>
        <w:rPr>
          <w:rFonts w:ascii="Times New Roman" w:hAnsi="Times New Roman" w:cs="Times New Roman"/>
          <w:sz w:val="28"/>
          <w:szCs w:val="28"/>
        </w:rPr>
        <w:t xml:space="preserve">che </w:t>
      </w:r>
      <w:r w:rsidRPr="008B4153">
        <w:rPr>
          <w:rFonts w:ascii="Times New Roman" w:hAnsi="Times New Roman" w:cs="Times New Roman"/>
          <w:i/>
          <w:sz w:val="28"/>
          <w:szCs w:val="28"/>
        </w:rPr>
        <w:t>trascende l’orizzonte di una legittima critica politica dei determinate scelte del governo israeliano</w:t>
      </w:r>
      <w:r w:rsidR="00971818" w:rsidRPr="008B4153">
        <w:rPr>
          <w:rFonts w:ascii="Times New Roman" w:hAnsi="Times New Roman" w:cs="Times New Roman"/>
          <w:i/>
          <w:sz w:val="28"/>
          <w:szCs w:val="28"/>
        </w:rPr>
        <w:t>,</w:t>
      </w:r>
      <w:r w:rsidR="00971818" w:rsidRPr="00397E9A">
        <w:rPr>
          <w:rFonts w:ascii="Times New Roman" w:hAnsi="Times New Roman" w:cs="Times New Roman"/>
          <w:sz w:val="28"/>
          <w:szCs w:val="28"/>
        </w:rPr>
        <w:t xml:space="preserve"> di certi gravi errori e torti nei confronti dei palestinesi,</w:t>
      </w:r>
      <w:r w:rsidR="00971818" w:rsidRPr="008B4153">
        <w:rPr>
          <w:rFonts w:ascii="Times New Roman" w:hAnsi="Times New Roman" w:cs="Times New Roman"/>
          <w:i/>
          <w:sz w:val="28"/>
          <w:szCs w:val="28"/>
        </w:rPr>
        <w:t xml:space="preserve"> per riaffermare lo stereotipo dell’ebreo cospiratore contro le nazioni dell’Islam</w:t>
      </w:r>
      <w:r w:rsidR="00971818" w:rsidRPr="005C3F39">
        <w:rPr>
          <w:rFonts w:ascii="Times New Roman" w:hAnsi="Times New Roman" w:cs="Times New Roman"/>
          <w:sz w:val="28"/>
          <w:szCs w:val="28"/>
        </w:rPr>
        <w:t>, per negare la legittimità dell’esistenza dello Stato d’Israele, cioè il diritto all’autodeterminazione nazionale del popolo ebreo</w:t>
      </w:r>
      <w:r w:rsidR="008B4153">
        <w:rPr>
          <w:rFonts w:ascii="Times New Roman" w:hAnsi="Times New Roman" w:cs="Times New Roman"/>
          <w:sz w:val="28"/>
          <w:szCs w:val="28"/>
        </w:rPr>
        <w:t>,</w:t>
      </w:r>
      <w:r w:rsidR="00971818">
        <w:rPr>
          <w:rFonts w:ascii="Times New Roman" w:hAnsi="Times New Roman" w:cs="Times New Roman"/>
          <w:sz w:val="28"/>
          <w:szCs w:val="28"/>
        </w:rPr>
        <w:t xml:space="preserve"> per considerare </w:t>
      </w:r>
      <w:r w:rsidR="00971818">
        <w:rPr>
          <w:rFonts w:ascii="Times New Roman" w:hAnsi="Times New Roman" w:cs="Times New Roman"/>
          <w:i/>
          <w:sz w:val="28"/>
          <w:szCs w:val="28"/>
        </w:rPr>
        <w:t xml:space="preserve">tutti gli ebrei </w:t>
      </w:r>
      <w:r w:rsidR="00971818">
        <w:rPr>
          <w:rFonts w:ascii="Times New Roman" w:hAnsi="Times New Roman" w:cs="Times New Roman"/>
          <w:sz w:val="28"/>
          <w:szCs w:val="28"/>
        </w:rPr>
        <w:t>collettivamente responsabili</w:t>
      </w:r>
      <w:r w:rsidR="00971818">
        <w:rPr>
          <w:rFonts w:ascii="Times New Roman" w:hAnsi="Times New Roman" w:cs="Times New Roman"/>
          <w:i/>
          <w:sz w:val="28"/>
          <w:szCs w:val="28"/>
        </w:rPr>
        <w:t xml:space="preserve"> in quanto tali </w:t>
      </w:r>
      <w:r>
        <w:rPr>
          <w:rFonts w:ascii="Times New Roman" w:hAnsi="Times New Roman" w:cs="Times New Roman"/>
          <w:sz w:val="28"/>
          <w:szCs w:val="28"/>
        </w:rPr>
        <w:t xml:space="preserve"> </w:t>
      </w:r>
      <w:r w:rsidR="00971818">
        <w:rPr>
          <w:rFonts w:ascii="Times New Roman" w:hAnsi="Times New Roman" w:cs="Times New Roman"/>
          <w:sz w:val="28"/>
          <w:szCs w:val="28"/>
        </w:rPr>
        <w:t xml:space="preserve">delle azioni </w:t>
      </w:r>
      <w:r w:rsidR="00971818">
        <w:rPr>
          <w:rFonts w:ascii="Times New Roman" w:hAnsi="Times New Roman" w:cs="Times New Roman"/>
          <w:sz w:val="28"/>
          <w:szCs w:val="28"/>
        </w:rPr>
        <w:lastRenderedPageBreak/>
        <w:t>dello Stato d’Israele, o addirittura per paragonare l’attuale politica israeliana nei confronti dei palestinesi a quella dei nazisti nei confronti degli ebrei.</w:t>
      </w:r>
    </w:p>
    <w:p w14:paraId="1CC1BB82" w14:textId="77777777" w:rsidR="00946C03" w:rsidRDefault="00946C03" w:rsidP="00946C03">
      <w:pPr>
        <w:spacing w:line="360" w:lineRule="auto"/>
        <w:ind w:firstLine="708"/>
        <w:jc w:val="both"/>
        <w:rPr>
          <w:rFonts w:ascii="Times New Roman" w:hAnsi="Times New Roman" w:cs="Times New Roman"/>
          <w:sz w:val="28"/>
          <w:szCs w:val="28"/>
        </w:rPr>
      </w:pPr>
    </w:p>
    <w:p w14:paraId="4F432352" w14:textId="77777777" w:rsidR="00B70679" w:rsidRPr="00986DCF" w:rsidRDefault="00B70679" w:rsidP="00B70679">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Il dovere della memoria: una rigorosa vigilanza critica</w:t>
      </w:r>
    </w:p>
    <w:p w14:paraId="5DAEEA5D" w14:textId="77777777" w:rsidR="00986DCF" w:rsidRPr="00727371" w:rsidRDefault="00986DCF" w:rsidP="00986DCF">
      <w:pPr>
        <w:spacing w:after="0"/>
        <w:rPr>
          <w:rFonts w:ascii="Times New Roman" w:hAnsi="Times New Roman" w:cs="Times New Roman"/>
          <w:sz w:val="28"/>
          <w:szCs w:val="28"/>
        </w:rPr>
      </w:pPr>
      <w:r w:rsidRPr="00986DCF">
        <w:rPr>
          <w:rFonts w:ascii="Times New Roman" w:hAnsi="Times New Roman" w:cs="Times New Roman"/>
          <w:b/>
          <w:i/>
          <w:sz w:val="28"/>
          <w:szCs w:val="28"/>
        </w:rPr>
        <w:t xml:space="preserve"> </w:t>
      </w:r>
    </w:p>
    <w:p w14:paraId="1A61C901" w14:textId="77777777" w:rsidR="00986DCF" w:rsidRDefault="00986DCF" w:rsidP="00986DCF">
      <w:pPr>
        <w:spacing w:after="0"/>
        <w:rPr>
          <w:rFonts w:ascii="Times New Roman" w:hAnsi="Times New Roman" w:cs="Times New Roman"/>
          <w:sz w:val="24"/>
          <w:szCs w:val="24"/>
        </w:rPr>
      </w:pPr>
    </w:p>
    <w:p w14:paraId="3468EF53" w14:textId="77777777" w:rsidR="005A06A1" w:rsidRDefault="00351849" w:rsidP="003B25E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E allora, in un mondo come l’attuale, che sconta gli effetti di crisi e disuguaglianze globali nonché della pandemia</w:t>
      </w:r>
      <w:r w:rsidR="00274C66">
        <w:rPr>
          <w:rFonts w:ascii="Times New Roman" w:hAnsi="Times New Roman" w:cs="Times New Roman"/>
          <w:sz w:val="28"/>
          <w:szCs w:val="28"/>
        </w:rPr>
        <w:t>,</w:t>
      </w:r>
      <w:r>
        <w:rPr>
          <w:rFonts w:ascii="Times New Roman" w:hAnsi="Times New Roman" w:cs="Times New Roman"/>
          <w:sz w:val="28"/>
          <w:szCs w:val="28"/>
        </w:rPr>
        <w:t xml:space="preserve"> che vede forti risentimenti sociali, co</w:t>
      </w:r>
      <w:r w:rsidR="00727371">
        <w:rPr>
          <w:rFonts w:ascii="Times New Roman" w:hAnsi="Times New Roman" w:cs="Times New Roman"/>
          <w:sz w:val="28"/>
          <w:szCs w:val="28"/>
        </w:rPr>
        <w:t xml:space="preserve">l </w:t>
      </w:r>
      <w:r w:rsidR="00727371" w:rsidRPr="008B4153">
        <w:rPr>
          <w:rFonts w:ascii="Times New Roman" w:hAnsi="Times New Roman" w:cs="Times New Roman"/>
          <w:i/>
          <w:sz w:val="28"/>
          <w:szCs w:val="28"/>
        </w:rPr>
        <w:t>riemergere</w:t>
      </w:r>
      <w:r w:rsidRPr="008B4153">
        <w:rPr>
          <w:rFonts w:ascii="Times New Roman" w:hAnsi="Times New Roman" w:cs="Times New Roman"/>
          <w:i/>
          <w:sz w:val="28"/>
          <w:szCs w:val="28"/>
        </w:rPr>
        <w:t xml:space="preserve"> di intolleranza, xenofobia, stereotipi razzisti, della ricerca di capri espiatori, di tentativi di dividere e discriminare attraverso una retorica di odio</w:t>
      </w:r>
      <w:r w:rsidR="00274C66">
        <w:rPr>
          <w:rFonts w:ascii="Times New Roman" w:hAnsi="Times New Roman" w:cs="Times New Roman"/>
          <w:sz w:val="28"/>
          <w:szCs w:val="28"/>
        </w:rPr>
        <w:t>,</w:t>
      </w:r>
      <w:r>
        <w:rPr>
          <w:rFonts w:ascii="Times New Roman" w:hAnsi="Times New Roman" w:cs="Times New Roman"/>
          <w:sz w:val="28"/>
          <w:szCs w:val="28"/>
        </w:rPr>
        <w:t xml:space="preserve"> </w:t>
      </w:r>
      <w:r w:rsidR="00B219DE">
        <w:rPr>
          <w:rFonts w:ascii="Times New Roman" w:hAnsi="Times New Roman" w:cs="Times New Roman"/>
          <w:sz w:val="28"/>
          <w:szCs w:val="28"/>
        </w:rPr>
        <w:t xml:space="preserve">e </w:t>
      </w:r>
      <w:r>
        <w:rPr>
          <w:rFonts w:ascii="Times New Roman" w:hAnsi="Times New Roman" w:cs="Times New Roman"/>
          <w:sz w:val="28"/>
          <w:szCs w:val="28"/>
        </w:rPr>
        <w:t xml:space="preserve">che </w:t>
      </w:r>
      <w:r w:rsidR="00274C66">
        <w:rPr>
          <w:rFonts w:ascii="Times New Roman" w:hAnsi="Times New Roman" w:cs="Times New Roman"/>
          <w:sz w:val="28"/>
          <w:szCs w:val="28"/>
        </w:rPr>
        <w:t>registra</w:t>
      </w:r>
      <w:r>
        <w:rPr>
          <w:rFonts w:ascii="Times New Roman" w:hAnsi="Times New Roman" w:cs="Times New Roman"/>
          <w:sz w:val="28"/>
          <w:szCs w:val="28"/>
        </w:rPr>
        <w:t xml:space="preserve"> </w:t>
      </w:r>
      <w:r w:rsidR="00274C66">
        <w:rPr>
          <w:rFonts w:ascii="Times New Roman" w:hAnsi="Times New Roman" w:cs="Times New Roman"/>
          <w:sz w:val="28"/>
          <w:szCs w:val="28"/>
        </w:rPr>
        <w:t xml:space="preserve">il </w:t>
      </w:r>
      <w:r w:rsidR="00274C66" w:rsidRPr="008B4153">
        <w:rPr>
          <w:rFonts w:ascii="Times New Roman" w:hAnsi="Times New Roman" w:cs="Times New Roman"/>
          <w:i/>
          <w:sz w:val="28"/>
          <w:szCs w:val="28"/>
        </w:rPr>
        <w:t>ripresentarsi</w:t>
      </w:r>
      <w:r w:rsidRPr="008B4153">
        <w:rPr>
          <w:rFonts w:ascii="Times New Roman" w:hAnsi="Times New Roman" w:cs="Times New Roman"/>
          <w:i/>
          <w:sz w:val="28"/>
          <w:szCs w:val="28"/>
        </w:rPr>
        <w:t xml:space="preserve"> in forma sempre più scoperta di elementi neofascisti e neonazisti</w:t>
      </w:r>
      <w:r>
        <w:rPr>
          <w:rFonts w:ascii="Times New Roman" w:hAnsi="Times New Roman" w:cs="Times New Roman"/>
          <w:sz w:val="28"/>
          <w:szCs w:val="28"/>
        </w:rPr>
        <w:t xml:space="preserve">, una ricostruzione storica dell’antisemitismo e della </w:t>
      </w:r>
      <w:r>
        <w:rPr>
          <w:rFonts w:ascii="Times New Roman" w:hAnsi="Times New Roman" w:cs="Times New Roman"/>
          <w:i/>
          <w:sz w:val="28"/>
          <w:szCs w:val="28"/>
        </w:rPr>
        <w:t xml:space="preserve">Shoah </w:t>
      </w:r>
      <w:r w:rsidR="00274C66">
        <w:rPr>
          <w:rFonts w:ascii="Times New Roman" w:hAnsi="Times New Roman" w:cs="Times New Roman"/>
          <w:sz w:val="28"/>
          <w:szCs w:val="28"/>
        </w:rPr>
        <w:t xml:space="preserve">ci richiama tutti </w:t>
      </w:r>
      <w:r w:rsidRPr="008B4153">
        <w:rPr>
          <w:rFonts w:ascii="Times New Roman" w:hAnsi="Times New Roman" w:cs="Times New Roman"/>
          <w:sz w:val="28"/>
          <w:szCs w:val="28"/>
        </w:rPr>
        <w:t>a una</w:t>
      </w:r>
      <w:r w:rsidRPr="008B4153">
        <w:rPr>
          <w:rFonts w:ascii="Times New Roman" w:hAnsi="Times New Roman" w:cs="Times New Roman"/>
          <w:i/>
          <w:sz w:val="28"/>
          <w:szCs w:val="28"/>
        </w:rPr>
        <w:t xml:space="preserve"> rigorosa vigilanza critica </w:t>
      </w:r>
      <w:r w:rsidRPr="00CC490F">
        <w:rPr>
          <w:rFonts w:ascii="Times New Roman" w:hAnsi="Times New Roman" w:cs="Times New Roman"/>
          <w:sz w:val="28"/>
          <w:szCs w:val="28"/>
        </w:rPr>
        <w:t xml:space="preserve">di fronte a ciò che </w:t>
      </w:r>
      <w:r w:rsidR="00B219DE" w:rsidRPr="00CC490F">
        <w:rPr>
          <w:rFonts w:ascii="Times New Roman" w:hAnsi="Times New Roman" w:cs="Times New Roman"/>
          <w:sz w:val="28"/>
          <w:szCs w:val="28"/>
        </w:rPr>
        <w:t xml:space="preserve">di negativo </w:t>
      </w:r>
      <w:r w:rsidRPr="00CC490F">
        <w:rPr>
          <w:rFonts w:ascii="Times New Roman" w:hAnsi="Times New Roman" w:cs="Times New Roman"/>
          <w:sz w:val="28"/>
          <w:szCs w:val="28"/>
        </w:rPr>
        <w:t>accade intorno a noi</w:t>
      </w:r>
      <w:r w:rsidR="00274C66" w:rsidRPr="00CC490F">
        <w:rPr>
          <w:rFonts w:ascii="Times New Roman" w:hAnsi="Times New Roman" w:cs="Times New Roman"/>
          <w:sz w:val="28"/>
          <w:szCs w:val="28"/>
        </w:rPr>
        <w:t xml:space="preserve"> e</w:t>
      </w:r>
      <w:r w:rsidRPr="00CC490F">
        <w:rPr>
          <w:rFonts w:ascii="Times New Roman" w:hAnsi="Times New Roman" w:cs="Times New Roman"/>
          <w:sz w:val="28"/>
          <w:szCs w:val="28"/>
        </w:rPr>
        <w:t xml:space="preserve"> che magari, un po’ alla volta, viene sdoganato come normale…</w:t>
      </w:r>
      <w:r w:rsidR="005A06A1" w:rsidRPr="00CC490F">
        <w:rPr>
          <w:rFonts w:ascii="Times New Roman" w:hAnsi="Times New Roman" w:cs="Times New Roman"/>
          <w:sz w:val="28"/>
          <w:szCs w:val="28"/>
        </w:rPr>
        <w:t xml:space="preserve"> </w:t>
      </w:r>
    </w:p>
    <w:p w14:paraId="38B21354" w14:textId="77777777" w:rsidR="0090392D" w:rsidRDefault="00351849" w:rsidP="009039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La memoria dell’antisemitismo riguarda ancora l’</w:t>
      </w:r>
      <w:r w:rsidR="006B1E7D">
        <w:rPr>
          <w:rFonts w:ascii="Times New Roman" w:hAnsi="Times New Roman" w:cs="Times New Roman"/>
          <w:sz w:val="28"/>
          <w:szCs w:val="28"/>
        </w:rPr>
        <w:t>‘</w:t>
      </w:r>
      <w:r>
        <w:rPr>
          <w:rFonts w:ascii="Times New Roman" w:hAnsi="Times New Roman" w:cs="Times New Roman"/>
          <w:sz w:val="28"/>
          <w:szCs w:val="28"/>
        </w:rPr>
        <w:t xml:space="preserve">oggi’ e non </w:t>
      </w:r>
      <w:r w:rsidR="00274C66">
        <w:rPr>
          <w:rFonts w:ascii="Times New Roman" w:hAnsi="Times New Roman" w:cs="Times New Roman"/>
          <w:sz w:val="28"/>
          <w:szCs w:val="28"/>
        </w:rPr>
        <w:t>concerne</w:t>
      </w:r>
      <w:r>
        <w:rPr>
          <w:rFonts w:ascii="Times New Roman" w:hAnsi="Times New Roman" w:cs="Times New Roman"/>
          <w:sz w:val="28"/>
          <w:szCs w:val="28"/>
        </w:rPr>
        <w:t xml:space="preserve"> solo gli ebrei: perché </w:t>
      </w:r>
      <w:r w:rsidRPr="008B4153">
        <w:rPr>
          <w:rFonts w:ascii="Times New Roman" w:hAnsi="Times New Roman" w:cs="Times New Roman"/>
          <w:i/>
          <w:sz w:val="28"/>
          <w:szCs w:val="28"/>
        </w:rPr>
        <w:t>quando il disprezzo di un ‘altro’</w:t>
      </w:r>
      <w:r w:rsidR="003D3893" w:rsidRPr="008B4153">
        <w:rPr>
          <w:rFonts w:ascii="Times New Roman" w:hAnsi="Times New Roman" w:cs="Times New Roman"/>
          <w:i/>
          <w:sz w:val="28"/>
          <w:szCs w:val="28"/>
        </w:rPr>
        <w:t xml:space="preserve"> diviene la norma è in</w:t>
      </w:r>
      <w:r w:rsidR="00CC490F">
        <w:rPr>
          <w:rFonts w:ascii="Times New Roman" w:hAnsi="Times New Roman" w:cs="Times New Roman"/>
          <w:i/>
          <w:sz w:val="28"/>
          <w:szCs w:val="28"/>
        </w:rPr>
        <w:t>evitabile che un odio analogo si</w:t>
      </w:r>
      <w:r w:rsidR="003D3893" w:rsidRPr="008B4153">
        <w:rPr>
          <w:rFonts w:ascii="Times New Roman" w:hAnsi="Times New Roman" w:cs="Times New Roman"/>
          <w:i/>
          <w:sz w:val="28"/>
          <w:szCs w:val="28"/>
        </w:rPr>
        <w:t xml:space="preserve"> rivolga anche ad altre minoranze</w:t>
      </w:r>
      <w:r w:rsidR="003D3893">
        <w:rPr>
          <w:rFonts w:ascii="Times New Roman" w:hAnsi="Times New Roman" w:cs="Times New Roman"/>
          <w:sz w:val="28"/>
          <w:szCs w:val="28"/>
        </w:rPr>
        <w:t>, risultando così l’antisemitismo “una minaccia per tutti coloro che attribuiscono valore a una società inclusiva, democratica e multiculturale”</w:t>
      </w:r>
      <w:r w:rsidR="007F634D">
        <w:rPr>
          <w:rFonts w:ascii="Times New Roman" w:hAnsi="Times New Roman" w:cs="Times New Roman"/>
          <w:sz w:val="28"/>
          <w:szCs w:val="28"/>
          <w:vertAlign w:val="superscript"/>
        </w:rPr>
        <w:t>15</w:t>
      </w:r>
      <w:r w:rsidR="0090392D">
        <w:rPr>
          <w:rFonts w:ascii="Times New Roman" w:hAnsi="Times New Roman" w:cs="Times New Roman"/>
          <w:sz w:val="28"/>
          <w:szCs w:val="28"/>
        </w:rPr>
        <w:t>.</w:t>
      </w:r>
      <w:r w:rsidR="0090392D" w:rsidRPr="0090392D">
        <w:rPr>
          <w:rFonts w:ascii="Times New Roman" w:hAnsi="Times New Roman" w:cs="Times New Roman"/>
          <w:sz w:val="28"/>
          <w:szCs w:val="28"/>
        </w:rPr>
        <w:t xml:space="preserve"> </w:t>
      </w:r>
    </w:p>
    <w:p w14:paraId="229C3EA1" w14:textId="77777777" w:rsidR="0090392D" w:rsidRDefault="0090392D" w:rsidP="0090392D">
      <w:pPr>
        <w:spacing w:after="0"/>
        <w:rPr>
          <w:rFonts w:ascii="Times New Roman" w:hAnsi="Times New Roman" w:cs="Times New Roman"/>
          <w:sz w:val="28"/>
          <w:szCs w:val="28"/>
        </w:rPr>
      </w:pPr>
    </w:p>
    <w:p w14:paraId="5F1B7A68" w14:textId="77777777" w:rsidR="003D3893" w:rsidRDefault="003D3893" w:rsidP="003B25E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Il dovere della memoria dell’antisemitismo </w:t>
      </w:r>
      <w:r w:rsidR="00274C66">
        <w:rPr>
          <w:rFonts w:ascii="Times New Roman" w:hAnsi="Times New Roman" w:cs="Times New Roman"/>
          <w:sz w:val="28"/>
          <w:szCs w:val="28"/>
        </w:rPr>
        <w:t>implica allora</w:t>
      </w:r>
      <w:r>
        <w:rPr>
          <w:rFonts w:ascii="Times New Roman" w:hAnsi="Times New Roman" w:cs="Times New Roman"/>
          <w:sz w:val="28"/>
          <w:szCs w:val="28"/>
        </w:rPr>
        <w:t xml:space="preserve"> </w:t>
      </w:r>
      <w:r w:rsidR="00274C66">
        <w:rPr>
          <w:rFonts w:ascii="Times New Roman" w:hAnsi="Times New Roman" w:cs="Times New Roman"/>
          <w:sz w:val="28"/>
          <w:szCs w:val="28"/>
        </w:rPr>
        <w:t>che</w:t>
      </w:r>
      <w:r>
        <w:rPr>
          <w:rFonts w:ascii="Times New Roman" w:hAnsi="Times New Roman" w:cs="Times New Roman"/>
          <w:sz w:val="28"/>
          <w:szCs w:val="28"/>
        </w:rPr>
        <w:t xml:space="preserve"> non </w:t>
      </w:r>
      <w:r w:rsidR="00274C66">
        <w:rPr>
          <w:rFonts w:ascii="Times New Roman" w:hAnsi="Times New Roman" w:cs="Times New Roman"/>
          <w:sz w:val="28"/>
          <w:szCs w:val="28"/>
        </w:rPr>
        <w:t xml:space="preserve">possiamo </w:t>
      </w:r>
      <w:r>
        <w:rPr>
          <w:rFonts w:ascii="Times New Roman" w:hAnsi="Times New Roman" w:cs="Times New Roman"/>
          <w:sz w:val="28"/>
          <w:szCs w:val="28"/>
        </w:rPr>
        <w:t xml:space="preserve">sottovalutare nulla, </w:t>
      </w:r>
      <w:r w:rsidR="00274C66">
        <w:rPr>
          <w:rFonts w:ascii="Times New Roman" w:hAnsi="Times New Roman" w:cs="Times New Roman"/>
          <w:sz w:val="28"/>
          <w:szCs w:val="28"/>
        </w:rPr>
        <w:t>né</w:t>
      </w:r>
      <w:r>
        <w:rPr>
          <w:rFonts w:ascii="Times New Roman" w:hAnsi="Times New Roman" w:cs="Times New Roman"/>
          <w:sz w:val="28"/>
          <w:szCs w:val="28"/>
        </w:rPr>
        <w:t xml:space="preserve"> assuefarci ad alcuna forma di  regressione culturale.</w:t>
      </w:r>
    </w:p>
    <w:p w14:paraId="3C33D268" w14:textId="77777777" w:rsidR="003D3893" w:rsidRDefault="003D3893" w:rsidP="003B25E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É un impegno che deve vincolare, più che mai, le classi dirigenti, le associazioni della società civile, il mondo dell’educazione: perché, se la storia magari non si ripete allo stesso modo, </w:t>
      </w:r>
      <w:r w:rsidRPr="00397E9A">
        <w:rPr>
          <w:rFonts w:ascii="Times New Roman" w:hAnsi="Times New Roman" w:cs="Times New Roman"/>
          <w:i/>
          <w:sz w:val="28"/>
          <w:szCs w:val="28"/>
        </w:rPr>
        <w:t>l’imprevedibile è sempre</w:t>
      </w:r>
      <w:r w:rsidR="00274C66" w:rsidRPr="00397E9A">
        <w:rPr>
          <w:rFonts w:ascii="Times New Roman" w:hAnsi="Times New Roman" w:cs="Times New Roman"/>
          <w:i/>
          <w:sz w:val="28"/>
          <w:szCs w:val="28"/>
        </w:rPr>
        <w:t>,</w:t>
      </w:r>
      <w:r w:rsidRPr="00397E9A">
        <w:rPr>
          <w:rFonts w:ascii="Times New Roman" w:hAnsi="Times New Roman" w:cs="Times New Roman"/>
          <w:i/>
          <w:sz w:val="28"/>
          <w:szCs w:val="28"/>
        </w:rPr>
        <w:t xml:space="preserve"> paradossalmente, dietro l’angolo (ce lo ricorda l’inimmaginabile pandemia), al di là di ogni schema rassicurante</w:t>
      </w:r>
      <w:r>
        <w:rPr>
          <w:rFonts w:ascii="Times New Roman" w:hAnsi="Times New Roman" w:cs="Times New Roman"/>
          <w:sz w:val="28"/>
          <w:szCs w:val="28"/>
        </w:rPr>
        <w:t>.</w:t>
      </w:r>
    </w:p>
    <w:p w14:paraId="2B1BA577" w14:textId="77777777" w:rsidR="003D3893" w:rsidRDefault="003D3893" w:rsidP="003B25E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Perché in definitiva, ripetiamo con Primo Levi, “è </w:t>
      </w:r>
      <w:r w:rsidR="00D439B7">
        <w:rPr>
          <w:rFonts w:ascii="Times New Roman" w:hAnsi="Times New Roman" w:cs="Times New Roman"/>
          <w:sz w:val="28"/>
          <w:szCs w:val="28"/>
        </w:rPr>
        <w:t>avvenuto</w:t>
      </w:r>
      <w:r>
        <w:rPr>
          <w:rFonts w:ascii="Times New Roman" w:hAnsi="Times New Roman" w:cs="Times New Roman"/>
          <w:sz w:val="28"/>
          <w:szCs w:val="28"/>
        </w:rPr>
        <w:t xml:space="preserve">, quindi può </w:t>
      </w:r>
      <w:r w:rsidR="00D439B7">
        <w:rPr>
          <w:rFonts w:ascii="Times New Roman" w:hAnsi="Times New Roman" w:cs="Times New Roman"/>
          <w:sz w:val="28"/>
          <w:szCs w:val="28"/>
        </w:rPr>
        <w:t>accadere</w:t>
      </w:r>
      <w:r>
        <w:rPr>
          <w:rFonts w:ascii="Times New Roman" w:hAnsi="Times New Roman" w:cs="Times New Roman"/>
          <w:sz w:val="28"/>
          <w:szCs w:val="28"/>
        </w:rPr>
        <w:t xml:space="preserve"> di nuovo”</w:t>
      </w:r>
      <w:r w:rsidR="007F634D">
        <w:rPr>
          <w:rFonts w:ascii="Times New Roman" w:hAnsi="Times New Roman" w:cs="Times New Roman"/>
          <w:sz w:val="28"/>
          <w:szCs w:val="28"/>
          <w:vertAlign w:val="superscript"/>
        </w:rPr>
        <w:t>16</w:t>
      </w:r>
      <w:r>
        <w:rPr>
          <w:rFonts w:ascii="Times New Roman" w:hAnsi="Times New Roman" w:cs="Times New Roman"/>
          <w:sz w:val="28"/>
          <w:szCs w:val="28"/>
        </w:rPr>
        <w:t xml:space="preserve">. </w:t>
      </w:r>
    </w:p>
    <w:p w14:paraId="5EA79D38" w14:textId="77777777" w:rsidR="00456F70" w:rsidRDefault="00456F70" w:rsidP="003D6256">
      <w:pPr>
        <w:spacing w:after="0"/>
        <w:jc w:val="both"/>
        <w:rPr>
          <w:rFonts w:ascii="Times New Roman" w:hAnsi="Times New Roman" w:cs="Times New Roman"/>
          <w:b/>
          <w:i/>
          <w:sz w:val="28"/>
          <w:szCs w:val="28"/>
        </w:rPr>
      </w:pPr>
    </w:p>
    <w:p w14:paraId="5F476920" w14:textId="77777777" w:rsidR="003D6256" w:rsidRDefault="003D6256" w:rsidP="003D6256">
      <w:pPr>
        <w:spacing w:after="0"/>
        <w:rPr>
          <w:rFonts w:ascii="Times New Roman" w:hAnsi="Times New Roman" w:cs="Times New Roman"/>
          <w:sz w:val="24"/>
          <w:szCs w:val="24"/>
        </w:rPr>
      </w:pPr>
    </w:p>
    <w:p w14:paraId="5198CD29" w14:textId="77777777" w:rsidR="002B75FC" w:rsidRDefault="002B75FC" w:rsidP="002B75FC">
      <w:pPr>
        <w:spacing w:after="0"/>
        <w:rPr>
          <w:rFonts w:ascii="Times New Roman" w:hAnsi="Times New Roman" w:cs="Times New Roman"/>
          <w:b/>
          <w:sz w:val="24"/>
          <w:szCs w:val="24"/>
        </w:rPr>
      </w:pPr>
    </w:p>
    <w:p w14:paraId="6E03843E" w14:textId="77777777" w:rsidR="00542B52" w:rsidRPr="00456F70" w:rsidRDefault="00542B52" w:rsidP="002B75FC">
      <w:pPr>
        <w:spacing w:after="0"/>
        <w:rPr>
          <w:rFonts w:ascii="Times New Roman" w:hAnsi="Times New Roman" w:cs="Times New Roman"/>
          <w:b/>
          <w:sz w:val="28"/>
          <w:szCs w:val="28"/>
        </w:rPr>
      </w:pPr>
      <w:r w:rsidRPr="00456F70">
        <w:rPr>
          <w:rFonts w:ascii="Times New Roman" w:hAnsi="Times New Roman" w:cs="Times New Roman"/>
          <w:b/>
          <w:sz w:val="28"/>
          <w:szCs w:val="28"/>
        </w:rPr>
        <w:t>NOTE</w:t>
      </w:r>
    </w:p>
    <w:p w14:paraId="17F54360" w14:textId="77777777" w:rsidR="007828D1" w:rsidRDefault="007828D1" w:rsidP="007828D1">
      <w:pPr>
        <w:spacing w:line="360" w:lineRule="auto"/>
        <w:jc w:val="both"/>
        <w:rPr>
          <w:rFonts w:ascii="Times New Roman" w:hAnsi="Times New Roman" w:cs="Times New Roman"/>
          <w:sz w:val="28"/>
          <w:szCs w:val="28"/>
        </w:rPr>
      </w:pPr>
    </w:p>
    <w:p w14:paraId="37266F4D" w14:textId="77777777" w:rsidR="00DB0647" w:rsidRDefault="007828D1" w:rsidP="00DB0647">
      <w:pPr>
        <w:spacing w:line="360" w:lineRule="auto"/>
        <w:jc w:val="both"/>
        <w:rPr>
          <w:rFonts w:ascii="Times New Roman" w:hAnsi="Times New Roman" w:cs="Times New Roman"/>
          <w:b/>
          <w:sz w:val="28"/>
          <w:szCs w:val="28"/>
        </w:rPr>
      </w:pPr>
      <w:r w:rsidRPr="007828D1">
        <w:rPr>
          <w:rFonts w:ascii="Times New Roman" w:hAnsi="Times New Roman" w:cs="Times New Roman"/>
          <w:sz w:val="28"/>
          <w:szCs w:val="28"/>
        </w:rPr>
        <w:t>(1) Citato</w:t>
      </w:r>
      <w:r w:rsidR="00542B52" w:rsidRPr="007828D1">
        <w:rPr>
          <w:rFonts w:ascii="Times New Roman" w:hAnsi="Times New Roman" w:cs="Times New Roman"/>
          <w:sz w:val="28"/>
          <w:szCs w:val="28"/>
        </w:rPr>
        <w:t xml:space="preserve"> in R. FRANCO, </w:t>
      </w:r>
      <w:r w:rsidR="00542B52" w:rsidRPr="007828D1">
        <w:rPr>
          <w:rFonts w:ascii="Times New Roman" w:hAnsi="Times New Roman" w:cs="Times New Roman"/>
          <w:i/>
          <w:sz w:val="28"/>
          <w:szCs w:val="28"/>
        </w:rPr>
        <w:t>«Gad Lerner, “La difesa della razza”»</w:t>
      </w:r>
      <w:r w:rsidR="00D54623">
        <w:rPr>
          <w:rFonts w:ascii="Times New Roman" w:hAnsi="Times New Roman" w:cs="Times New Roman"/>
          <w:sz w:val="28"/>
          <w:szCs w:val="28"/>
        </w:rPr>
        <w:t xml:space="preserve">, </w:t>
      </w:r>
      <w:r w:rsidR="00D54623">
        <w:rPr>
          <w:rFonts w:ascii="Times New Roman" w:hAnsi="Times New Roman" w:cs="Times New Roman"/>
          <w:i/>
          <w:sz w:val="28"/>
          <w:szCs w:val="28"/>
        </w:rPr>
        <w:t>“</w:t>
      </w:r>
      <w:r w:rsidR="00542B52" w:rsidRPr="007828D1">
        <w:rPr>
          <w:rFonts w:ascii="Times New Roman" w:hAnsi="Times New Roman" w:cs="Times New Roman"/>
          <w:i/>
          <w:sz w:val="28"/>
          <w:szCs w:val="28"/>
        </w:rPr>
        <w:t>Corriere della sera”</w:t>
      </w:r>
      <w:r>
        <w:rPr>
          <w:rFonts w:ascii="Times New Roman" w:hAnsi="Times New Roman" w:cs="Times New Roman"/>
          <w:sz w:val="28"/>
          <w:szCs w:val="28"/>
        </w:rPr>
        <w:t>, 18 aprile 2018</w:t>
      </w:r>
      <w:r w:rsidR="00542B52" w:rsidRPr="007828D1">
        <w:rPr>
          <w:rFonts w:ascii="Times New Roman" w:hAnsi="Times New Roman" w:cs="Times New Roman"/>
          <w:sz w:val="28"/>
          <w:szCs w:val="28"/>
        </w:rPr>
        <w:t>.</w:t>
      </w:r>
      <w:r w:rsidR="00DB0647" w:rsidRPr="00DB0647">
        <w:rPr>
          <w:rFonts w:ascii="Times New Roman" w:hAnsi="Times New Roman" w:cs="Times New Roman"/>
          <w:b/>
          <w:sz w:val="28"/>
          <w:szCs w:val="28"/>
        </w:rPr>
        <w:t xml:space="preserve"> </w:t>
      </w:r>
    </w:p>
    <w:p w14:paraId="5888A401" w14:textId="77777777" w:rsidR="00081540" w:rsidRDefault="00DB0647" w:rsidP="00081540">
      <w:pPr>
        <w:spacing w:line="360" w:lineRule="auto"/>
        <w:jc w:val="both"/>
        <w:rPr>
          <w:rFonts w:ascii="Times New Roman" w:hAnsi="Times New Roman" w:cs="Times New Roman"/>
          <w:sz w:val="28"/>
          <w:szCs w:val="28"/>
        </w:rPr>
      </w:pPr>
      <w:r w:rsidRPr="00DB0647">
        <w:rPr>
          <w:rFonts w:ascii="Times New Roman" w:hAnsi="Times New Roman" w:cs="Times New Roman"/>
          <w:sz w:val="28"/>
          <w:szCs w:val="28"/>
        </w:rPr>
        <w:t xml:space="preserve">(2) Cfr. L. ABBATE, </w:t>
      </w:r>
      <w:r w:rsidRPr="00DB0647">
        <w:rPr>
          <w:rFonts w:ascii="Times New Roman" w:hAnsi="Times New Roman" w:cs="Times New Roman"/>
          <w:i/>
          <w:sz w:val="28"/>
          <w:szCs w:val="28"/>
        </w:rPr>
        <w:t>I nazisti di casa nostra</w:t>
      </w:r>
      <w:r w:rsidR="00A07E0E">
        <w:rPr>
          <w:rFonts w:ascii="Times New Roman" w:hAnsi="Times New Roman" w:cs="Times New Roman"/>
          <w:sz w:val="28"/>
          <w:szCs w:val="28"/>
        </w:rPr>
        <w:t xml:space="preserve">, </w:t>
      </w:r>
      <w:r w:rsidRPr="00DB0647">
        <w:rPr>
          <w:rFonts w:ascii="Times New Roman" w:hAnsi="Times New Roman" w:cs="Times New Roman"/>
          <w:i/>
          <w:sz w:val="28"/>
          <w:szCs w:val="28"/>
        </w:rPr>
        <w:t>“L’Espresso</w:t>
      </w:r>
      <w:r w:rsidRPr="00DB0647">
        <w:rPr>
          <w:rFonts w:ascii="Times New Roman" w:hAnsi="Times New Roman" w:cs="Times New Roman"/>
          <w:sz w:val="28"/>
          <w:szCs w:val="28"/>
        </w:rPr>
        <w:t>”, n. 46, 7 novembre 2021, p. 22.</w:t>
      </w:r>
      <w:r w:rsidR="00081540" w:rsidRPr="00081540">
        <w:rPr>
          <w:rFonts w:ascii="Times New Roman" w:hAnsi="Times New Roman" w:cs="Times New Roman"/>
          <w:sz w:val="28"/>
          <w:szCs w:val="28"/>
        </w:rPr>
        <w:t xml:space="preserve"> </w:t>
      </w:r>
    </w:p>
    <w:p w14:paraId="0D089BB3" w14:textId="77777777" w:rsidR="00081540" w:rsidRPr="00081540" w:rsidRDefault="00081540" w:rsidP="0008154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81540">
        <w:rPr>
          <w:rFonts w:ascii="Times New Roman" w:hAnsi="Times New Roman" w:cs="Times New Roman"/>
          <w:sz w:val="28"/>
          <w:szCs w:val="28"/>
        </w:rPr>
        <w:t xml:space="preserve">3) Citato in R. FINZI, </w:t>
      </w:r>
      <w:r w:rsidRPr="00081540">
        <w:rPr>
          <w:rFonts w:ascii="Times New Roman" w:hAnsi="Times New Roman" w:cs="Times New Roman"/>
          <w:i/>
          <w:sz w:val="28"/>
          <w:szCs w:val="28"/>
        </w:rPr>
        <w:t>Breve storia della questione antisemita</w:t>
      </w:r>
      <w:r w:rsidRPr="00081540">
        <w:rPr>
          <w:rFonts w:ascii="Times New Roman" w:hAnsi="Times New Roman" w:cs="Times New Roman"/>
          <w:sz w:val="28"/>
          <w:szCs w:val="28"/>
        </w:rPr>
        <w:t>, Bompiani, Milano 2019, p. 162.</w:t>
      </w:r>
    </w:p>
    <w:p w14:paraId="1E49D3A2" w14:textId="77777777" w:rsidR="00416644" w:rsidRPr="00416644" w:rsidRDefault="00416644" w:rsidP="00416644">
      <w:pPr>
        <w:spacing w:after="0"/>
        <w:jc w:val="both"/>
        <w:rPr>
          <w:rFonts w:ascii="Times New Roman" w:hAnsi="Times New Roman" w:cs="Times New Roman"/>
          <w:sz w:val="28"/>
          <w:szCs w:val="28"/>
        </w:rPr>
      </w:pPr>
      <w:r w:rsidRPr="00416644">
        <w:rPr>
          <w:rFonts w:ascii="Times New Roman" w:hAnsi="Times New Roman" w:cs="Times New Roman"/>
          <w:sz w:val="28"/>
          <w:szCs w:val="28"/>
        </w:rPr>
        <w:t xml:space="preserve">(4) </w:t>
      </w:r>
      <w:r w:rsidR="002D120D">
        <w:rPr>
          <w:rFonts w:ascii="Times New Roman" w:hAnsi="Times New Roman" w:cs="Times New Roman"/>
          <w:sz w:val="28"/>
          <w:szCs w:val="28"/>
        </w:rPr>
        <w:t>É</w:t>
      </w:r>
      <w:r w:rsidRPr="00416644">
        <w:rPr>
          <w:rFonts w:ascii="Times New Roman" w:hAnsi="Times New Roman" w:cs="Times New Roman"/>
          <w:sz w:val="28"/>
          <w:szCs w:val="28"/>
        </w:rPr>
        <w:t>.</w:t>
      </w:r>
      <w:r>
        <w:rPr>
          <w:rFonts w:ascii="Times New Roman" w:hAnsi="Times New Roman" w:cs="Times New Roman"/>
          <w:sz w:val="28"/>
          <w:szCs w:val="28"/>
        </w:rPr>
        <w:t xml:space="preserve"> </w:t>
      </w:r>
      <w:r w:rsidRPr="00416644">
        <w:rPr>
          <w:rFonts w:ascii="Times New Roman" w:hAnsi="Times New Roman" w:cs="Times New Roman"/>
          <w:sz w:val="28"/>
          <w:szCs w:val="28"/>
        </w:rPr>
        <w:t>D</w:t>
      </w:r>
      <w:r>
        <w:rPr>
          <w:rFonts w:ascii="Times New Roman" w:hAnsi="Times New Roman" w:cs="Times New Roman"/>
          <w:sz w:val="28"/>
          <w:szCs w:val="28"/>
        </w:rPr>
        <w:t>RUMONT</w:t>
      </w:r>
      <w:r w:rsidRPr="00416644">
        <w:rPr>
          <w:rFonts w:ascii="Times New Roman" w:hAnsi="Times New Roman" w:cs="Times New Roman"/>
          <w:sz w:val="28"/>
          <w:szCs w:val="28"/>
        </w:rPr>
        <w:t xml:space="preserve">, </w:t>
      </w:r>
      <w:r w:rsidRPr="00416644">
        <w:rPr>
          <w:rFonts w:ascii="Times New Roman" w:hAnsi="Times New Roman" w:cs="Times New Roman"/>
          <w:i/>
          <w:sz w:val="28"/>
          <w:szCs w:val="28"/>
        </w:rPr>
        <w:t>L’espionnage</w:t>
      </w:r>
      <w:r>
        <w:rPr>
          <w:rFonts w:ascii="Times New Roman" w:hAnsi="Times New Roman" w:cs="Times New Roman"/>
          <w:i/>
          <w:sz w:val="28"/>
          <w:szCs w:val="28"/>
        </w:rPr>
        <w:t xml:space="preserve"> </w:t>
      </w:r>
      <w:r w:rsidRPr="00416644">
        <w:rPr>
          <w:rFonts w:ascii="Times New Roman" w:hAnsi="Times New Roman" w:cs="Times New Roman"/>
          <w:i/>
          <w:sz w:val="28"/>
          <w:szCs w:val="28"/>
        </w:rPr>
        <w:t xml:space="preserve"> juif</w:t>
      </w:r>
      <w:r w:rsidRPr="00416644">
        <w:rPr>
          <w:rFonts w:ascii="Times New Roman" w:hAnsi="Times New Roman" w:cs="Times New Roman"/>
          <w:sz w:val="28"/>
          <w:szCs w:val="28"/>
        </w:rPr>
        <w:t xml:space="preserve">, in </w:t>
      </w:r>
      <w:r w:rsidRPr="00416644">
        <w:rPr>
          <w:rFonts w:ascii="Times New Roman" w:hAnsi="Times New Roman" w:cs="Times New Roman"/>
          <w:i/>
          <w:sz w:val="28"/>
          <w:szCs w:val="28"/>
        </w:rPr>
        <w:t>“La libre parole”</w:t>
      </w:r>
      <w:r w:rsidRPr="00416644">
        <w:rPr>
          <w:rFonts w:ascii="Times New Roman" w:hAnsi="Times New Roman" w:cs="Times New Roman"/>
          <w:sz w:val="28"/>
          <w:szCs w:val="28"/>
        </w:rPr>
        <w:t>, 3 novembre  1894, cit</w:t>
      </w:r>
      <w:r w:rsidR="00AB08C4">
        <w:rPr>
          <w:rFonts w:ascii="Times New Roman" w:hAnsi="Times New Roman" w:cs="Times New Roman"/>
          <w:sz w:val="28"/>
          <w:szCs w:val="28"/>
        </w:rPr>
        <w:t>ato</w:t>
      </w:r>
      <w:r w:rsidRPr="00416644">
        <w:rPr>
          <w:rFonts w:ascii="Times New Roman" w:hAnsi="Times New Roman" w:cs="Times New Roman"/>
          <w:sz w:val="28"/>
          <w:szCs w:val="28"/>
        </w:rPr>
        <w:t xml:space="preserve"> in </w:t>
      </w:r>
      <w:r w:rsidRPr="00416644">
        <w:rPr>
          <w:rFonts w:ascii="Times New Roman" w:hAnsi="Times New Roman" w:cs="Times New Roman"/>
          <w:i/>
          <w:sz w:val="28"/>
          <w:szCs w:val="28"/>
        </w:rPr>
        <w:t xml:space="preserve"> </w:t>
      </w:r>
      <w:r w:rsidRPr="00416644">
        <w:rPr>
          <w:rFonts w:ascii="Times New Roman" w:hAnsi="Times New Roman" w:cs="Times New Roman"/>
          <w:sz w:val="28"/>
          <w:szCs w:val="28"/>
        </w:rPr>
        <w:t>R.</w:t>
      </w:r>
      <w:r w:rsidR="00937B63">
        <w:rPr>
          <w:rFonts w:ascii="Times New Roman" w:hAnsi="Times New Roman" w:cs="Times New Roman"/>
          <w:sz w:val="28"/>
          <w:szCs w:val="28"/>
        </w:rPr>
        <w:t xml:space="preserve"> </w:t>
      </w:r>
      <w:r w:rsidRPr="00416644">
        <w:rPr>
          <w:rFonts w:ascii="Times New Roman" w:hAnsi="Times New Roman" w:cs="Times New Roman"/>
          <w:sz w:val="28"/>
          <w:szCs w:val="28"/>
        </w:rPr>
        <w:t xml:space="preserve">FINZI, </w:t>
      </w:r>
      <w:r w:rsidRPr="00416644">
        <w:rPr>
          <w:rFonts w:ascii="Times New Roman" w:hAnsi="Times New Roman" w:cs="Times New Roman"/>
          <w:i/>
          <w:sz w:val="28"/>
          <w:szCs w:val="28"/>
        </w:rPr>
        <w:t>Antisemitismo. Dal pregiudizio contro gli ebrei ai campi di sterminio</w:t>
      </w:r>
      <w:r w:rsidRPr="00416644">
        <w:rPr>
          <w:rFonts w:ascii="Times New Roman" w:hAnsi="Times New Roman" w:cs="Times New Roman"/>
          <w:sz w:val="28"/>
          <w:szCs w:val="28"/>
        </w:rPr>
        <w:t>, Giunti, Firenze 2001, p.36.</w:t>
      </w:r>
    </w:p>
    <w:p w14:paraId="1148AAC5" w14:textId="77777777" w:rsidR="00416644" w:rsidRPr="00416644" w:rsidRDefault="00416644" w:rsidP="00416644">
      <w:pPr>
        <w:spacing w:after="0"/>
        <w:jc w:val="both"/>
        <w:rPr>
          <w:rFonts w:ascii="Times New Roman" w:hAnsi="Times New Roman" w:cs="Times New Roman"/>
          <w:sz w:val="28"/>
          <w:szCs w:val="28"/>
        </w:rPr>
      </w:pPr>
    </w:p>
    <w:p w14:paraId="2BCC14E5" w14:textId="77777777" w:rsidR="00416644" w:rsidRPr="00416644" w:rsidRDefault="00416644" w:rsidP="00416644">
      <w:pPr>
        <w:spacing w:after="0"/>
        <w:jc w:val="both"/>
        <w:rPr>
          <w:rFonts w:ascii="Times New Roman" w:hAnsi="Times New Roman" w:cs="Times New Roman"/>
          <w:sz w:val="28"/>
          <w:szCs w:val="28"/>
        </w:rPr>
      </w:pPr>
      <w:r w:rsidRPr="00416644">
        <w:rPr>
          <w:rFonts w:ascii="Times New Roman" w:hAnsi="Times New Roman" w:cs="Times New Roman"/>
          <w:sz w:val="28"/>
          <w:szCs w:val="28"/>
        </w:rPr>
        <w:t xml:space="preserve">(5) Citato in L. POLIAKOV, </w:t>
      </w:r>
      <w:r w:rsidRPr="00416644">
        <w:rPr>
          <w:rFonts w:ascii="Times New Roman" w:hAnsi="Times New Roman" w:cs="Times New Roman"/>
          <w:i/>
          <w:sz w:val="28"/>
          <w:szCs w:val="28"/>
        </w:rPr>
        <w:t>Storia dell’antisemitismo</w:t>
      </w:r>
      <w:r w:rsidRPr="00416644">
        <w:rPr>
          <w:rFonts w:ascii="Times New Roman" w:hAnsi="Times New Roman" w:cs="Times New Roman"/>
          <w:sz w:val="28"/>
          <w:szCs w:val="28"/>
        </w:rPr>
        <w:t xml:space="preserve">, vol. IV, </w:t>
      </w:r>
      <w:r w:rsidRPr="00416644">
        <w:rPr>
          <w:rFonts w:ascii="Times New Roman" w:hAnsi="Times New Roman" w:cs="Times New Roman"/>
          <w:i/>
          <w:sz w:val="28"/>
          <w:szCs w:val="28"/>
        </w:rPr>
        <w:t>L’Europa suicida, 1870 – 1933</w:t>
      </w:r>
      <w:r w:rsidRPr="00416644">
        <w:rPr>
          <w:rFonts w:ascii="Times New Roman" w:hAnsi="Times New Roman" w:cs="Times New Roman"/>
          <w:sz w:val="28"/>
          <w:szCs w:val="28"/>
        </w:rPr>
        <w:t xml:space="preserve">, </w:t>
      </w:r>
      <w:r w:rsidR="00870605">
        <w:rPr>
          <w:rFonts w:ascii="Times New Roman" w:hAnsi="Times New Roman" w:cs="Times New Roman"/>
          <w:sz w:val="28"/>
          <w:szCs w:val="28"/>
        </w:rPr>
        <w:t xml:space="preserve">trad. it., </w:t>
      </w:r>
      <w:r w:rsidRPr="00416644">
        <w:rPr>
          <w:rFonts w:ascii="Times New Roman" w:hAnsi="Times New Roman" w:cs="Times New Roman"/>
          <w:sz w:val="28"/>
          <w:szCs w:val="28"/>
        </w:rPr>
        <w:t>La Nuova Italia, Firenze 1990, p. 100.</w:t>
      </w:r>
    </w:p>
    <w:p w14:paraId="4F4A5A0D" w14:textId="77777777" w:rsidR="00416644" w:rsidRDefault="00416644" w:rsidP="00416644">
      <w:pPr>
        <w:spacing w:after="0"/>
        <w:rPr>
          <w:rFonts w:ascii="Times New Roman" w:hAnsi="Times New Roman" w:cs="Times New Roman"/>
          <w:b/>
          <w:sz w:val="28"/>
          <w:szCs w:val="28"/>
        </w:rPr>
      </w:pPr>
    </w:p>
    <w:p w14:paraId="726D7BC9" w14:textId="77777777" w:rsidR="00416644" w:rsidRPr="00416644" w:rsidRDefault="00416644" w:rsidP="00416644">
      <w:pPr>
        <w:spacing w:after="0"/>
        <w:rPr>
          <w:rFonts w:ascii="Times New Roman" w:hAnsi="Times New Roman" w:cs="Times New Roman"/>
          <w:sz w:val="28"/>
          <w:szCs w:val="28"/>
        </w:rPr>
      </w:pPr>
      <w:r w:rsidRPr="00416644">
        <w:rPr>
          <w:rFonts w:ascii="Times New Roman" w:hAnsi="Times New Roman" w:cs="Times New Roman"/>
          <w:sz w:val="28"/>
          <w:szCs w:val="28"/>
        </w:rPr>
        <w:t>(</w:t>
      </w:r>
      <w:r>
        <w:rPr>
          <w:rFonts w:ascii="Times New Roman" w:hAnsi="Times New Roman" w:cs="Times New Roman"/>
          <w:sz w:val="28"/>
          <w:szCs w:val="28"/>
        </w:rPr>
        <w:t xml:space="preserve">6) </w:t>
      </w:r>
      <w:r w:rsidRPr="00416644">
        <w:rPr>
          <w:rFonts w:ascii="Times New Roman" w:hAnsi="Times New Roman" w:cs="Times New Roman"/>
          <w:sz w:val="28"/>
          <w:szCs w:val="28"/>
        </w:rPr>
        <w:t>Cit</w:t>
      </w:r>
      <w:r>
        <w:rPr>
          <w:rFonts w:ascii="Times New Roman" w:hAnsi="Times New Roman" w:cs="Times New Roman"/>
          <w:sz w:val="28"/>
          <w:szCs w:val="28"/>
        </w:rPr>
        <w:t>ato</w:t>
      </w:r>
      <w:r w:rsidRPr="00416644">
        <w:rPr>
          <w:rFonts w:ascii="Times New Roman" w:hAnsi="Times New Roman" w:cs="Times New Roman"/>
          <w:sz w:val="28"/>
          <w:szCs w:val="28"/>
        </w:rPr>
        <w:t xml:space="preserve"> in L. POLIAKOV, </w:t>
      </w:r>
      <w:r>
        <w:rPr>
          <w:rFonts w:ascii="Times New Roman" w:hAnsi="Times New Roman" w:cs="Times New Roman"/>
          <w:i/>
          <w:sz w:val="28"/>
          <w:szCs w:val="28"/>
        </w:rPr>
        <w:t>Op. cit.</w:t>
      </w:r>
      <w:r w:rsidR="00CA1B7A">
        <w:rPr>
          <w:rFonts w:ascii="Times New Roman" w:hAnsi="Times New Roman" w:cs="Times New Roman"/>
          <w:sz w:val="28"/>
          <w:szCs w:val="28"/>
        </w:rPr>
        <w:t xml:space="preserve">, </w:t>
      </w:r>
      <w:r w:rsidRPr="00416644">
        <w:rPr>
          <w:rFonts w:ascii="Times New Roman" w:hAnsi="Times New Roman" w:cs="Times New Roman"/>
          <w:sz w:val="28"/>
          <w:szCs w:val="28"/>
        </w:rPr>
        <w:t>p. 193.</w:t>
      </w:r>
    </w:p>
    <w:p w14:paraId="6D32D0C4" w14:textId="77777777" w:rsidR="00CA1B7A" w:rsidRDefault="00CA1B7A" w:rsidP="00CA1B7A">
      <w:pPr>
        <w:spacing w:after="0"/>
        <w:rPr>
          <w:rFonts w:ascii="Times New Roman" w:hAnsi="Times New Roman" w:cs="Times New Roman"/>
          <w:sz w:val="28"/>
          <w:szCs w:val="28"/>
        </w:rPr>
      </w:pPr>
    </w:p>
    <w:p w14:paraId="517FEE0E" w14:textId="77777777" w:rsidR="00CA1B7A" w:rsidRPr="00CA1B7A" w:rsidRDefault="00CA1B7A" w:rsidP="00CA1B7A">
      <w:pPr>
        <w:spacing w:after="0"/>
        <w:rPr>
          <w:rFonts w:ascii="Times New Roman" w:hAnsi="Times New Roman" w:cs="Times New Roman"/>
          <w:sz w:val="28"/>
          <w:szCs w:val="28"/>
        </w:rPr>
      </w:pPr>
      <w:r w:rsidRPr="00CA1B7A">
        <w:rPr>
          <w:rFonts w:ascii="Times New Roman" w:hAnsi="Times New Roman" w:cs="Times New Roman"/>
          <w:sz w:val="28"/>
          <w:szCs w:val="28"/>
        </w:rPr>
        <w:t xml:space="preserve">(7) Citato in L. POLIAKOV, </w:t>
      </w:r>
      <w:r w:rsidRPr="00CA1B7A">
        <w:rPr>
          <w:rFonts w:ascii="Times New Roman" w:hAnsi="Times New Roman" w:cs="Times New Roman"/>
          <w:i/>
          <w:sz w:val="28"/>
          <w:szCs w:val="28"/>
        </w:rPr>
        <w:t>Op. cit.</w:t>
      </w:r>
      <w:r w:rsidRPr="00CA1B7A">
        <w:rPr>
          <w:rFonts w:ascii="Times New Roman" w:hAnsi="Times New Roman" w:cs="Times New Roman"/>
          <w:sz w:val="28"/>
          <w:szCs w:val="28"/>
        </w:rPr>
        <w:t>, p. 328.</w:t>
      </w:r>
    </w:p>
    <w:p w14:paraId="33DC7CDB" w14:textId="77777777" w:rsidR="00B63A7A" w:rsidRDefault="00B63A7A" w:rsidP="00B63A7A">
      <w:pPr>
        <w:spacing w:after="0"/>
        <w:rPr>
          <w:rFonts w:ascii="Times New Roman" w:hAnsi="Times New Roman" w:cs="Times New Roman"/>
          <w:sz w:val="28"/>
          <w:szCs w:val="28"/>
        </w:rPr>
      </w:pPr>
    </w:p>
    <w:p w14:paraId="2CAEBB5F" w14:textId="77777777" w:rsidR="00B63A7A" w:rsidRPr="00B63A7A" w:rsidRDefault="00B63A7A" w:rsidP="00B63A7A">
      <w:pPr>
        <w:spacing w:after="0"/>
        <w:rPr>
          <w:rFonts w:ascii="Times New Roman" w:hAnsi="Times New Roman" w:cs="Times New Roman"/>
          <w:sz w:val="28"/>
          <w:szCs w:val="28"/>
        </w:rPr>
      </w:pPr>
      <w:r w:rsidRPr="00B63A7A">
        <w:rPr>
          <w:rFonts w:ascii="Times New Roman" w:hAnsi="Times New Roman" w:cs="Times New Roman"/>
          <w:sz w:val="28"/>
          <w:szCs w:val="28"/>
        </w:rPr>
        <w:t xml:space="preserve">(8) Citato in L. POLIAKOV, </w:t>
      </w:r>
      <w:r w:rsidRPr="00B63A7A">
        <w:rPr>
          <w:rFonts w:ascii="Times New Roman" w:hAnsi="Times New Roman" w:cs="Times New Roman"/>
          <w:i/>
          <w:sz w:val="28"/>
          <w:szCs w:val="28"/>
        </w:rPr>
        <w:t>Op. cit.,</w:t>
      </w:r>
      <w:r w:rsidRPr="00B63A7A">
        <w:rPr>
          <w:rFonts w:ascii="Times New Roman" w:hAnsi="Times New Roman" w:cs="Times New Roman"/>
          <w:sz w:val="28"/>
          <w:szCs w:val="28"/>
        </w:rPr>
        <w:t>p. 381.</w:t>
      </w:r>
    </w:p>
    <w:p w14:paraId="4656EEDF" w14:textId="77777777" w:rsidR="00B63A7A" w:rsidRDefault="00B63A7A" w:rsidP="00B63A7A">
      <w:pPr>
        <w:spacing w:after="0"/>
        <w:jc w:val="both"/>
        <w:rPr>
          <w:rFonts w:ascii="Times New Roman" w:hAnsi="Times New Roman" w:cs="Times New Roman"/>
          <w:sz w:val="28"/>
          <w:szCs w:val="28"/>
        </w:rPr>
      </w:pPr>
    </w:p>
    <w:p w14:paraId="1016C62B" w14:textId="77777777" w:rsidR="00B63A7A" w:rsidRPr="00B63A7A" w:rsidRDefault="00B63A7A" w:rsidP="00B63A7A">
      <w:pPr>
        <w:spacing w:after="0"/>
        <w:jc w:val="both"/>
        <w:rPr>
          <w:rFonts w:ascii="Times New Roman" w:hAnsi="Times New Roman" w:cs="Times New Roman"/>
          <w:sz w:val="28"/>
          <w:szCs w:val="28"/>
        </w:rPr>
      </w:pPr>
      <w:r w:rsidRPr="00B63A7A">
        <w:rPr>
          <w:rFonts w:ascii="Times New Roman" w:hAnsi="Times New Roman" w:cs="Times New Roman"/>
          <w:sz w:val="28"/>
          <w:szCs w:val="28"/>
        </w:rPr>
        <w:t xml:space="preserve">(9) </w:t>
      </w:r>
      <w:r>
        <w:rPr>
          <w:rFonts w:ascii="Times New Roman" w:hAnsi="Times New Roman" w:cs="Times New Roman"/>
          <w:sz w:val="28"/>
          <w:szCs w:val="28"/>
        </w:rPr>
        <w:t xml:space="preserve">Cfr. ad esempio, in </w:t>
      </w:r>
      <w:r w:rsidRPr="00B63A7A">
        <w:rPr>
          <w:rFonts w:ascii="Times New Roman" w:hAnsi="Times New Roman" w:cs="Times New Roman"/>
          <w:sz w:val="28"/>
          <w:szCs w:val="28"/>
        </w:rPr>
        <w:t xml:space="preserve">S. FRIEDLÄNDER, </w:t>
      </w:r>
      <w:r w:rsidRPr="00B63A7A">
        <w:rPr>
          <w:rFonts w:ascii="Times New Roman" w:hAnsi="Times New Roman" w:cs="Times New Roman"/>
          <w:i/>
          <w:sz w:val="28"/>
          <w:szCs w:val="28"/>
        </w:rPr>
        <w:t>Gli anni dell</w:t>
      </w:r>
      <w:r w:rsidR="00870605">
        <w:rPr>
          <w:rFonts w:ascii="Times New Roman" w:hAnsi="Times New Roman" w:cs="Times New Roman"/>
          <w:i/>
          <w:sz w:val="28"/>
          <w:szCs w:val="28"/>
        </w:rPr>
        <w:t>o sterminio. L</w:t>
      </w:r>
      <w:r w:rsidRPr="00B63A7A">
        <w:rPr>
          <w:rFonts w:ascii="Times New Roman" w:hAnsi="Times New Roman" w:cs="Times New Roman"/>
          <w:i/>
          <w:sz w:val="28"/>
          <w:szCs w:val="28"/>
        </w:rPr>
        <w:t>a Germania nazista e gli ebrei</w:t>
      </w:r>
      <w:r w:rsidR="00870605">
        <w:rPr>
          <w:rFonts w:ascii="Times New Roman" w:hAnsi="Times New Roman" w:cs="Times New Roman"/>
          <w:i/>
          <w:sz w:val="28"/>
          <w:szCs w:val="28"/>
        </w:rPr>
        <w:t xml:space="preserve">: </w:t>
      </w:r>
      <w:r w:rsidRPr="00B63A7A">
        <w:rPr>
          <w:rFonts w:ascii="Times New Roman" w:hAnsi="Times New Roman" w:cs="Times New Roman"/>
          <w:i/>
          <w:sz w:val="28"/>
          <w:szCs w:val="28"/>
        </w:rPr>
        <w:t>1939-1945</w:t>
      </w:r>
      <w:r w:rsidRPr="00B63A7A">
        <w:rPr>
          <w:rFonts w:ascii="Times New Roman" w:hAnsi="Times New Roman" w:cs="Times New Roman"/>
          <w:sz w:val="28"/>
          <w:szCs w:val="28"/>
        </w:rPr>
        <w:t xml:space="preserve">, </w:t>
      </w:r>
      <w:r w:rsidR="00870605">
        <w:rPr>
          <w:rFonts w:ascii="Times New Roman" w:hAnsi="Times New Roman" w:cs="Times New Roman"/>
          <w:sz w:val="28"/>
          <w:szCs w:val="28"/>
        </w:rPr>
        <w:t xml:space="preserve">trad. it., </w:t>
      </w:r>
      <w:r w:rsidRPr="00B63A7A">
        <w:rPr>
          <w:rFonts w:ascii="Times New Roman" w:hAnsi="Times New Roman" w:cs="Times New Roman"/>
          <w:sz w:val="28"/>
          <w:szCs w:val="28"/>
        </w:rPr>
        <w:t>Garzanti, Milano 200</w:t>
      </w:r>
      <w:r>
        <w:rPr>
          <w:rFonts w:ascii="Times New Roman" w:hAnsi="Times New Roman" w:cs="Times New Roman"/>
          <w:sz w:val="28"/>
          <w:szCs w:val="28"/>
        </w:rPr>
        <w:t>9</w:t>
      </w:r>
      <w:r w:rsidRPr="00B63A7A">
        <w:rPr>
          <w:rFonts w:ascii="Times New Roman" w:hAnsi="Times New Roman" w:cs="Times New Roman"/>
          <w:sz w:val="28"/>
          <w:szCs w:val="28"/>
        </w:rPr>
        <w:t>, l’</w:t>
      </w:r>
      <w:r w:rsidRPr="00B63A7A">
        <w:rPr>
          <w:rFonts w:ascii="Times New Roman" w:hAnsi="Times New Roman" w:cs="Times New Roman"/>
          <w:i/>
          <w:sz w:val="28"/>
          <w:szCs w:val="28"/>
        </w:rPr>
        <w:t>Introduzione</w:t>
      </w:r>
      <w:r w:rsidRPr="00B63A7A">
        <w:rPr>
          <w:rFonts w:ascii="Times New Roman" w:hAnsi="Times New Roman" w:cs="Times New Roman"/>
          <w:sz w:val="28"/>
          <w:szCs w:val="28"/>
        </w:rPr>
        <w:t>, pp. 9-24.</w:t>
      </w:r>
    </w:p>
    <w:p w14:paraId="54BD1B57" w14:textId="77777777" w:rsidR="00BA0B02" w:rsidRDefault="00BA0B02" w:rsidP="00BA0B02">
      <w:pPr>
        <w:spacing w:after="0"/>
        <w:rPr>
          <w:rFonts w:ascii="Times New Roman" w:hAnsi="Times New Roman" w:cs="Times New Roman"/>
          <w:sz w:val="28"/>
          <w:szCs w:val="28"/>
        </w:rPr>
      </w:pPr>
    </w:p>
    <w:p w14:paraId="75CEA986" w14:textId="77777777" w:rsidR="00BA0B02" w:rsidRPr="00BA0B02" w:rsidRDefault="00BA0B02" w:rsidP="00BA0B02">
      <w:pPr>
        <w:spacing w:after="0"/>
        <w:jc w:val="both"/>
        <w:rPr>
          <w:rFonts w:ascii="Times New Roman" w:hAnsi="Times New Roman" w:cs="Times New Roman"/>
          <w:sz w:val="28"/>
          <w:szCs w:val="28"/>
        </w:rPr>
      </w:pPr>
      <w:r w:rsidRPr="00BA0B02">
        <w:rPr>
          <w:rFonts w:ascii="Times New Roman" w:hAnsi="Times New Roman" w:cs="Times New Roman"/>
          <w:sz w:val="28"/>
          <w:szCs w:val="28"/>
        </w:rPr>
        <w:t xml:space="preserve">(10) Cfr., in H. FRIEDLANDER, </w:t>
      </w:r>
      <w:r w:rsidRPr="00BA0B02">
        <w:rPr>
          <w:rFonts w:ascii="Times New Roman" w:hAnsi="Times New Roman" w:cs="Times New Roman"/>
          <w:i/>
          <w:sz w:val="28"/>
          <w:szCs w:val="28"/>
        </w:rPr>
        <w:t>Le origini del genocidio nazista. Dall’eutanasia alla soluzione finale</w:t>
      </w:r>
      <w:r w:rsidRPr="00BA0B02">
        <w:rPr>
          <w:rFonts w:ascii="Times New Roman" w:hAnsi="Times New Roman" w:cs="Times New Roman"/>
          <w:sz w:val="28"/>
          <w:szCs w:val="28"/>
        </w:rPr>
        <w:t xml:space="preserve">, </w:t>
      </w:r>
      <w:r w:rsidR="00870605">
        <w:rPr>
          <w:rFonts w:ascii="Times New Roman" w:hAnsi="Times New Roman" w:cs="Times New Roman"/>
          <w:sz w:val="28"/>
          <w:szCs w:val="28"/>
        </w:rPr>
        <w:t xml:space="preserve">trad. it., </w:t>
      </w:r>
      <w:r w:rsidRPr="00BA0B02">
        <w:rPr>
          <w:rFonts w:ascii="Times New Roman" w:hAnsi="Times New Roman" w:cs="Times New Roman"/>
          <w:sz w:val="28"/>
          <w:szCs w:val="28"/>
        </w:rPr>
        <w:t xml:space="preserve">Editori Riuniti, Roma 1997, la </w:t>
      </w:r>
      <w:r w:rsidRPr="00BA0B02">
        <w:rPr>
          <w:rFonts w:ascii="Times New Roman" w:hAnsi="Times New Roman" w:cs="Times New Roman"/>
          <w:i/>
          <w:sz w:val="28"/>
          <w:szCs w:val="28"/>
        </w:rPr>
        <w:t>Prefazione</w:t>
      </w:r>
      <w:r w:rsidRPr="00BA0B02">
        <w:rPr>
          <w:rFonts w:ascii="Times New Roman" w:hAnsi="Times New Roman" w:cs="Times New Roman"/>
          <w:sz w:val="28"/>
          <w:szCs w:val="28"/>
        </w:rPr>
        <w:t>, pp. VII-XII.</w:t>
      </w:r>
    </w:p>
    <w:p w14:paraId="144A807B" w14:textId="77777777" w:rsidR="00AB08C4" w:rsidRDefault="00AB08C4" w:rsidP="00AB08C4">
      <w:pPr>
        <w:spacing w:line="360" w:lineRule="auto"/>
        <w:jc w:val="both"/>
        <w:rPr>
          <w:rFonts w:ascii="Times New Roman" w:hAnsi="Times New Roman" w:cs="Times New Roman"/>
          <w:sz w:val="28"/>
          <w:szCs w:val="28"/>
        </w:rPr>
      </w:pPr>
    </w:p>
    <w:p w14:paraId="092F9979" w14:textId="77777777" w:rsidR="00AB08C4" w:rsidRPr="00AB08C4" w:rsidRDefault="00AB08C4" w:rsidP="00AB08C4">
      <w:pPr>
        <w:spacing w:line="360" w:lineRule="auto"/>
        <w:jc w:val="both"/>
        <w:rPr>
          <w:rFonts w:ascii="Times New Roman" w:hAnsi="Times New Roman" w:cs="Times New Roman"/>
          <w:sz w:val="28"/>
          <w:szCs w:val="28"/>
        </w:rPr>
      </w:pPr>
      <w:r w:rsidRPr="00AB08C4">
        <w:rPr>
          <w:rFonts w:ascii="Times New Roman" w:hAnsi="Times New Roman" w:cs="Times New Roman"/>
          <w:sz w:val="28"/>
          <w:szCs w:val="28"/>
        </w:rPr>
        <w:lastRenderedPageBreak/>
        <w:t>(11) Sulla generalizzazione indebita come modalità di espressione di un atteggiamento razzista cfr.</w:t>
      </w:r>
      <w:r>
        <w:rPr>
          <w:rFonts w:ascii="Times New Roman" w:hAnsi="Times New Roman" w:cs="Times New Roman"/>
          <w:sz w:val="28"/>
          <w:szCs w:val="28"/>
        </w:rPr>
        <w:t>,</w:t>
      </w:r>
      <w:r w:rsidRPr="00AB08C4">
        <w:rPr>
          <w:rFonts w:ascii="Times New Roman" w:hAnsi="Times New Roman" w:cs="Times New Roman"/>
          <w:sz w:val="28"/>
          <w:szCs w:val="28"/>
        </w:rPr>
        <w:t xml:space="preserve"> ad esempio</w:t>
      </w:r>
      <w:r>
        <w:rPr>
          <w:rFonts w:ascii="Times New Roman" w:hAnsi="Times New Roman" w:cs="Times New Roman"/>
          <w:sz w:val="28"/>
          <w:szCs w:val="28"/>
        </w:rPr>
        <w:t>,</w:t>
      </w:r>
      <w:r w:rsidRPr="00AB08C4">
        <w:rPr>
          <w:rFonts w:ascii="Times New Roman" w:hAnsi="Times New Roman" w:cs="Times New Roman"/>
          <w:sz w:val="28"/>
          <w:szCs w:val="28"/>
        </w:rPr>
        <w:t xml:space="preserve"> T</w:t>
      </w:r>
      <w:r w:rsidR="00624C1D">
        <w:rPr>
          <w:rFonts w:ascii="Times New Roman" w:hAnsi="Times New Roman" w:cs="Times New Roman"/>
          <w:sz w:val="28"/>
          <w:szCs w:val="28"/>
        </w:rPr>
        <w:t>.</w:t>
      </w:r>
      <w:r w:rsidRPr="00AB08C4">
        <w:rPr>
          <w:rFonts w:ascii="Times New Roman" w:hAnsi="Times New Roman" w:cs="Times New Roman"/>
          <w:sz w:val="28"/>
          <w:szCs w:val="28"/>
        </w:rPr>
        <w:t xml:space="preserve"> BEN JELLOUN, </w:t>
      </w:r>
      <w:r w:rsidRPr="00AB08C4">
        <w:rPr>
          <w:rFonts w:ascii="Times New Roman" w:hAnsi="Times New Roman" w:cs="Times New Roman"/>
          <w:i/>
          <w:sz w:val="28"/>
          <w:szCs w:val="28"/>
        </w:rPr>
        <w:t>Il razzismo spiegato a mia figlia</w:t>
      </w:r>
      <w:r w:rsidRPr="00AB08C4">
        <w:rPr>
          <w:rFonts w:ascii="Times New Roman" w:hAnsi="Times New Roman" w:cs="Times New Roman"/>
          <w:sz w:val="28"/>
          <w:szCs w:val="28"/>
        </w:rPr>
        <w:t xml:space="preserve">, </w:t>
      </w:r>
      <w:r w:rsidR="00870605">
        <w:rPr>
          <w:rFonts w:ascii="Times New Roman" w:hAnsi="Times New Roman" w:cs="Times New Roman"/>
          <w:sz w:val="28"/>
          <w:szCs w:val="28"/>
        </w:rPr>
        <w:t xml:space="preserve">trad. it., </w:t>
      </w:r>
      <w:r w:rsidRPr="00AB08C4">
        <w:rPr>
          <w:rFonts w:ascii="Times New Roman" w:hAnsi="Times New Roman" w:cs="Times New Roman"/>
          <w:sz w:val="28"/>
          <w:szCs w:val="28"/>
        </w:rPr>
        <w:t>Bompiani, Milano 1998.</w:t>
      </w:r>
    </w:p>
    <w:p w14:paraId="021F5F93" w14:textId="77777777" w:rsidR="00AB08C4" w:rsidRPr="00AB08C4" w:rsidRDefault="00AB08C4" w:rsidP="00AB08C4">
      <w:pPr>
        <w:spacing w:line="360" w:lineRule="auto"/>
        <w:jc w:val="both"/>
        <w:rPr>
          <w:rFonts w:ascii="Times New Roman" w:hAnsi="Times New Roman" w:cs="Times New Roman"/>
          <w:sz w:val="28"/>
          <w:szCs w:val="28"/>
        </w:rPr>
      </w:pPr>
      <w:r w:rsidRPr="00AB08C4">
        <w:rPr>
          <w:rFonts w:ascii="Times New Roman" w:hAnsi="Times New Roman" w:cs="Times New Roman"/>
          <w:sz w:val="28"/>
          <w:szCs w:val="28"/>
        </w:rPr>
        <w:t>(12) Cit</w:t>
      </w:r>
      <w:r>
        <w:rPr>
          <w:rFonts w:ascii="Times New Roman" w:hAnsi="Times New Roman" w:cs="Times New Roman"/>
          <w:sz w:val="28"/>
          <w:szCs w:val="28"/>
        </w:rPr>
        <w:t>ato</w:t>
      </w:r>
      <w:r w:rsidRPr="00AB08C4">
        <w:rPr>
          <w:rFonts w:ascii="Times New Roman" w:hAnsi="Times New Roman" w:cs="Times New Roman"/>
          <w:sz w:val="28"/>
          <w:szCs w:val="28"/>
        </w:rPr>
        <w:t xml:space="preserve"> in R. FINZI, </w:t>
      </w:r>
      <w:r w:rsidRPr="00AB08C4">
        <w:rPr>
          <w:rFonts w:ascii="Times New Roman" w:hAnsi="Times New Roman" w:cs="Times New Roman"/>
          <w:i/>
          <w:sz w:val="28"/>
          <w:szCs w:val="28"/>
        </w:rPr>
        <w:t>Breve storia della questione antisemita</w:t>
      </w:r>
      <w:r w:rsidRPr="00AB08C4">
        <w:rPr>
          <w:rFonts w:ascii="Times New Roman" w:hAnsi="Times New Roman" w:cs="Times New Roman"/>
          <w:sz w:val="28"/>
          <w:szCs w:val="28"/>
        </w:rPr>
        <w:t>, cit., pp. 99-100.</w:t>
      </w:r>
    </w:p>
    <w:p w14:paraId="08A228C1" w14:textId="77777777" w:rsidR="00AB08C4" w:rsidRPr="00AB08C4" w:rsidRDefault="00870605" w:rsidP="00AB08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AB08C4" w:rsidRPr="00AB08C4">
        <w:rPr>
          <w:rFonts w:ascii="Times New Roman" w:hAnsi="Times New Roman" w:cs="Times New Roman"/>
          <w:sz w:val="28"/>
          <w:szCs w:val="28"/>
        </w:rPr>
        <w:t xml:space="preserve">R. FINZI, </w:t>
      </w:r>
      <w:r w:rsidR="00AB08C4" w:rsidRPr="00AB08C4">
        <w:rPr>
          <w:rFonts w:ascii="Times New Roman" w:hAnsi="Times New Roman" w:cs="Times New Roman"/>
          <w:i/>
          <w:sz w:val="28"/>
          <w:szCs w:val="28"/>
        </w:rPr>
        <w:t>Breve storia della questione antisemita</w:t>
      </w:r>
      <w:r w:rsidR="00AB08C4" w:rsidRPr="00AB08C4">
        <w:rPr>
          <w:rFonts w:ascii="Times New Roman" w:hAnsi="Times New Roman" w:cs="Times New Roman"/>
          <w:sz w:val="28"/>
          <w:szCs w:val="28"/>
        </w:rPr>
        <w:t xml:space="preserve">, cit., pp. 133-134. Nello stesso testo la </w:t>
      </w:r>
      <w:r>
        <w:rPr>
          <w:rFonts w:ascii="Times New Roman" w:hAnsi="Times New Roman" w:cs="Times New Roman"/>
          <w:sz w:val="28"/>
          <w:szCs w:val="28"/>
        </w:rPr>
        <w:t xml:space="preserve">da me riportata </w:t>
      </w:r>
      <w:r w:rsidR="00AB08C4" w:rsidRPr="00AB08C4">
        <w:rPr>
          <w:rFonts w:ascii="Times New Roman" w:hAnsi="Times New Roman" w:cs="Times New Roman"/>
          <w:sz w:val="28"/>
          <w:szCs w:val="28"/>
        </w:rPr>
        <w:t>citazione d</w:t>
      </w:r>
      <w:r>
        <w:rPr>
          <w:rFonts w:ascii="Times New Roman" w:hAnsi="Times New Roman" w:cs="Times New Roman"/>
          <w:sz w:val="28"/>
          <w:szCs w:val="28"/>
        </w:rPr>
        <w:t>a</w:t>
      </w:r>
      <w:r w:rsidR="00AB08C4" w:rsidRPr="00AB08C4">
        <w:rPr>
          <w:rFonts w:ascii="Times New Roman" w:hAnsi="Times New Roman" w:cs="Times New Roman"/>
          <w:sz w:val="28"/>
          <w:szCs w:val="28"/>
        </w:rPr>
        <w:t xml:space="preserve"> J.P. Sartre, </w:t>
      </w:r>
      <w:r w:rsidR="00AB08C4" w:rsidRPr="00AB08C4">
        <w:rPr>
          <w:rFonts w:ascii="Times New Roman" w:hAnsi="Times New Roman" w:cs="Times New Roman"/>
          <w:i/>
          <w:sz w:val="28"/>
          <w:szCs w:val="28"/>
        </w:rPr>
        <w:t>L’antisemitismo. Riflessioni sulla questione ebraica</w:t>
      </w:r>
      <w:r w:rsidR="00AB08C4" w:rsidRPr="00AB08C4">
        <w:rPr>
          <w:rFonts w:ascii="Times New Roman" w:hAnsi="Times New Roman" w:cs="Times New Roman"/>
          <w:sz w:val="28"/>
          <w:szCs w:val="28"/>
        </w:rPr>
        <w:t>, è a p. 105.</w:t>
      </w:r>
    </w:p>
    <w:p w14:paraId="500216E2" w14:textId="77777777" w:rsidR="007F634D" w:rsidRDefault="007F634D" w:rsidP="007F634D">
      <w:pPr>
        <w:spacing w:after="0"/>
        <w:jc w:val="both"/>
        <w:rPr>
          <w:rFonts w:ascii="Times New Roman" w:hAnsi="Times New Roman" w:cs="Times New Roman"/>
          <w:sz w:val="28"/>
          <w:szCs w:val="28"/>
        </w:rPr>
      </w:pPr>
      <w:r w:rsidRPr="007F634D">
        <w:rPr>
          <w:rFonts w:ascii="Times New Roman" w:hAnsi="Times New Roman" w:cs="Times New Roman"/>
          <w:sz w:val="28"/>
          <w:szCs w:val="28"/>
        </w:rPr>
        <w:t xml:space="preserve">(14) Cfr., su questo aspetto, D. DI CESARE, </w:t>
      </w:r>
      <w:r w:rsidRPr="007F634D">
        <w:rPr>
          <w:rFonts w:ascii="Times New Roman" w:hAnsi="Times New Roman" w:cs="Times New Roman"/>
          <w:i/>
          <w:sz w:val="28"/>
          <w:szCs w:val="28"/>
        </w:rPr>
        <w:t>L’ultradestra non va normalizzata</w:t>
      </w:r>
      <w:r>
        <w:rPr>
          <w:rFonts w:ascii="Times New Roman" w:hAnsi="Times New Roman" w:cs="Times New Roman"/>
          <w:sz w:val="28"/>
          <w:szCs w:val="28"/>
        </w:rPr>
        <w:t xml:space="preserve">, </w:t>
      </w:r>
      <w:r w:rsidR="00A07E0E">
        <w:rPr>
          <w:rFonts w:ascii="Times New Roman" w:hAnsi="Times New Roman" w:cs="Times New Roman"/>
          <w:sz w:val="28"/>
          <w:szCs w:val="28"/>
        </w:rPr>
        <w:t xml:space="preserve"> </w:t>
      </w:r>
      <w:r w:rsidRPr="007F634D">
        <w:rPr>
          <w:rFonts w:ascii="Times New Roman" w:hAnsi="Times New Roman" w:cs="Times New Roman"/>
          <w:sz w:val="28"/>
          <w:szCs w:val="28"/>
        </w:rPr>
        <w:t xml:space="preserve"> </w:t>
      </w:r>
      <w:r w:rsidRPr="007F634D">
        <w:rPr>
          <w:rFonts w:ascii="Times New Roman" w:hAnsi="Times New Roman" w:cs="Times New Roman"/>
          <w:i/>
          <w:sz w:val="28"/>
          <w:szCs w:val="28"/>
        </w:rPr>
        <w:t>“L’Espresso</w:t>
      </w:r>
      <w:r w:rsidRPr="007F634D">
        <w:rPr>
          <w:rFonts w:ascii="Times New Roman" w:hAnsi="Times New Roman" w:cs="Times New Roman"/>
          <w:sz w:val="28"/>
          <w:szCs w:val="28"/>
        </w:rPr>
        <w:t xml:space="preserve">”, </w:t>
      </w:r>
      <w:r>
        <w:rPr>
          <w:rFonts w:ascii="Times New Roman" w:hAnsi="Times New Roman" w:cs="Times New Roman"/>
          <w:sz w:val="28"/>
          <w:szCs w:val="28"/>
        </w:rPr>
        <w:t>n</w:t>
      </w:r>
      <w:r w:rsidR="00D54623">
        <w:rPr>
          <w:rFonts w:ascii="Times New Roman" w:hAnsi="Times New Roman" w:cs="Times New Roman"/>
          <w:sz w:val="28"/>
          <w:szCs w:val="28"/>
        </w:rPr>
        <w:t>. cit.</w:t>
      </w:r>
      <w:r>
        <w:rPr>
          <w:rFonts w:ascii="Times New Roman" w:hAnsi="Times New Roman" w:cs="Times New Roman"/>
          <w:sz w:val="28"/>
          <w:szCs w:val="28"/>
        </w:rPr>
        <w:t>,</w:t>
      </w:r>
      <w:r w:rsidRPr="007F634D">
        <w:rPr>
          <w:rFonts w:ascii="Times New Roman" w:hAnsi="Times New Roman" w:cs="Times New Roman"/>
          <w:sz w:val="28"/>
          <w:szCs w:val="28"/>
        </w:rPr>
        <w:t xml:space="preserve"> p. 20.</w:t>
      </w:r>
    </w:p>
    <w:p w14:paraId="7B34B15B" w14:textId="77777777" w:rsidR="007F634D" w:rsidRDefault="007F634D" w:rsidP="007F634D">
      <w:pPr>
        <w:spacing w:after="0"/>
        <w:rPr>
          <w:rFonts w:ascii="Times New Roman" w:hAnsi="Times New Roman" w:cs="Times New Roman"/>
          <w:sz w:val="28"/>
          <w:szCs w:val="28"/>
        </w:rPr>
      </w:pPr>
    </w:p>
    <w:p w14:paraId="2F84FC1A" w14:textId="77777777" w:rsidR="00093DF6" w:rsidRDefault="007F634D" w:rsidP="00093DF6">
      <w:pPr>
        <w:spacing w:after="0"/>
        <w:jc w:val="both"/>
        <w:rPr>
          <w:rFonts w:ascii="Times New Roman" w:hAnsi="Times New Roman" w:cs="Times New Roman"/>
          <w:sz w:val="28"/>
          <w:szCs w:val="28"/>
        </w:rPr>
      </w:pPr>
      <w:r w:rsidRPr="007F634D">
        <w:rPr>
          <w:rFonts w:ascii="Times New Roman" w:hAnsi="Times New Roman" w:cs="Times New Roman"/>
          <w:sz w:val="28"/>
          <w:szCs w:val="28"/>
        </w:rPr>
        <w:t xml:space="preserve">(15) D.E. LIPSTADT, </w:t>
      </w:r>
      <w:r w:rsidRPr="007F634D">
        <w:rPr>
          <w:rFonts w:ascii="Times New Roman" w:hAnsi="Times New Roman" w:cs="Times New Roman"/>
          <w:i/>
          <w:sz w:val="28"/>
          <w:szCs w:val="28"/>
        </w:rPr>
        <w:t>Antisemitismo. Una storia di oggi e di domani</w:t>
      </w:r>
      <w:r w:rsidRPr="007F634D">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sidRPr="007F634D">
        <w:rPr>
          <w:rFonts w:ascii="Times New Roman" w:hAnsi="Times New Roman" w:cs="Times New Roman"/>
          <w:sz w:val="28"/>
          <w:szCs w:val="28"/>
        </w:rPr>
        <w:t>LUISS, Roma 2020, p. 11.</w:t>
      </w:r>
    </w:p>
    <w:p w14:paraId="1BC837A8" w14:textId="77777777" w:rsidR="00093DF6" w:rsidRDefault="00093DF6" w:rsidP="00093DF6">
      <w:pPr>
        <w:spacing w:after="0"/>
        <w:jc w:val="both"/>
        <w:rPr>
          <w:rFonts w:ascii="Times New Roman" w:hAnsi="Times New Roman" w:cs="Times New Roman"/>
          <w:sz w:val="28"/>
          <w:szCs w:val="28"/>
        </w:rPr>
      </w:pPr>
    </w:p>
    <w:p w14:paraId="6B0BE313" w14:textId="77777777" w:rsidR="00456F70" w:rsidRDefault="007F634D" w:rsidP="00456F70">
      <w:pPr>
        <w:spacing w:line="360" w:lineRule="auto"/>
        <w:jc w:val="both"/>
        <w:rPr>
          <w:rFonts w:ascii="Times New Roman" w:hAnsi="Times New Roman" w:cs="Times New Roman"/>
          <w:sz w:val="28"/>
          <w:szCs w:val="28"/>
        </w:rPr>
      </w:pPr>
      <w:r w:rsidRPr="007F634D">
        <w:rPr>
          <w:rFonts w:ascii="Times New Roman" w:hAnsi="Times New Roman" w:cs="Times New Roman"/>
          <w:sz w:val="28"/>
          <w:szCs w:val="28"/>
        </w:rPr>
        <w:t xml:space="preserve">(16) P. LEVI, </w:t>
      </w:r>
      <w:r w:rsidRPr="007F634D">
        <w:rPr>
          <w:rFonts w:ascii="Times New Roman" w:hAnsi="Times New Roman" w:cs="Times New Roman"/>
          <w:i/>
          <w:sz w:val="28"/>
          <w:szCs w:val="28"/>
        </w:rPr>
        <w:t>I sommersi e i salvati</w:t>
      </w:r>
      <w:r w:rsidRPr="007F634D">
        <w:rPr>
          <w:rFonts w:ascii="Times New Roman" w:hAnsi="Times New Roman" w:cs="Times New Roman"/>
          <w:sz w:val="28"/>
          <w:szCs w:val="28"/>
        </w:rPr>
        <w:t>, Einaudi, Torino 1991, p. 164.</w:t>
      </w:r>
    </w:p>
    <w:p w14:paraId="42132ED6" w14:textId="77777777" w:rsidR="00456F70" w:rsidRDefault="00456F70" w:rsidP="007828D1">
      <w:pPr>
        <w:spacing w:line="360" w:lineRule="auto"/>
        <w:jc w:val="both"/>
        <w:rPr>
          <w:rFonts w:ascii="Times New Roman" w:hAnsi="Times New Roman" w:cs="Times New Roman"/>
          <w:sz w:val="28"/>
          <w:szCs w:val="28"/>
        </w:rPr>
      </w:pPr>
    </w:p>
    <w:p w14:paraId="74F8A6F9" w14:textId="77777777" w:rsidR="00FD5C7C" w:rsidRDefault="00FD5C7C" w:rsidP="007828D1">
      <w:pPr>
        <w:spacing w:line="360" w:lineRule="auto"/>
        <w:jc w:val="both"/>
        <w:rPr>
          <w:rFonts w:ascii="Times New Roman" w:hAnsi="Times New Roman" w:cs="Times New Roman"/>
          <w:sz w:val="28"/>
          <w:szCs w:val="28"/>
        </w:rPr>
      </w:pPr>
    </w:p>
    <w:p w14:paraId="022A997E" w14:textId="77777777" w:rsidR="00456F70" w:rsidRPr="00456F70" w:rsidRDefault="00456F70" w:rsidP="007828D1">
      <w:pPr>
        <w:spacing w:line="360" w:lineRule="auto"/>
        <w:jc w:val="both"/>
        <w:rPr>
          <w:rFonts w:ascii="Times New Roman" w:hAnsi="Times New Roman" w:cs="Times New Roman"/>
          <w:b/>
          <w:sz w:val="28"/>
          <w:szCs w:val="28"/>
        </w:rPr>
      </w:pPr>
      <w:r w:rsidRPr="00456F70">
        <w:rPr>
          <w:rFonts w:ascii="Times New Roman" w:hAnsi="Times New Roman" w:cs="Times New Roman"/>
          <w:b/>
          <w:sz w:val="28"/>
          <w:szCs w:val="28"/>
        </w:rPr>
        <w:t>NOTA BIBLIOGRAFICA</w:t>
      </w:r>
    </w:p>
    <w:p w14:paraId="374F3424" w14:textId="77777777" w:rsidR="00FD5C7C" w:rsidRDefault="00FD5C7C" w:rsidP="00456F70">
      <w:pPr>
        <w:spacing w:line="360" w:lineRule="auto"/>
        <w:jc w:val="both"/>
        <w:rPr>
          <w:rFonts w:ascii="Times New Roman" w:hAnsi="Times New Roman" w:cs="Times New Roman"/>
          <w:sz w:val="28"/>
          <w:szCs w:val="28"/>
        </w:rPr>
      </w:pPr>
    </w:p>
    <w:p w14:paraId="749019DA" w14:textId="77777777" w:rsidR="00542B52" w:rsidRPr="00456F70" w:rsidRDefault="00937B63" w:rsidP="00456F70">
      <w:pPr>
        <w:spacing w:line="360" w:lineRule="auto"/>
        <w:jc w:val="both"/>
        <w:rPr>
          <w:rFonts w:ascii="Times New Roman" w:hAnsi="Times New Roman" w:cs="Times New Roman"/>
          <w:sz w:val="28"/>
          <w:szCs w:val="28"/>
        </w:rPr>
      </w:pPr>
      <w:r>
        <w:rPr>
          <w:rFonts w:ascii="Times New Roman" w:hAnsi="Times New Roman" w:cs="Times New Roman"/>
          <w:sz w:val="28"/>
          <w:szCs w:val="28"/>
        </w:rPr>
        <w:t>Il</w:t>
      </w:r>
      <w:r w:rsidR="00456F70">
        <w:rPr>
          <w:rFonts w:ascii="Times New Roman" w:hAnsi="Times New Roman" w:cs="Times New Roman"/>
          <w:sz w:val="28"/>
          <w:szCs w:val="28"/>
        </w:rPr>
        <w:t xml:space="preserve"> mio lavoro tiene presenti</w:t>
      </w:r>
      <w:r>
        <w:rPr>
          <w:rFonts w:ascii="Times New Roman" w:hAnsi="Times New Roman" w:cs="Times New Roman"/>
          <w:sz w:val="28"/>
          <w:szCs w:val="28"/>
        </w:rPr>
        <w:t>, in particolare, i seguenti testi:</w:t>
      </w:r>
    </w:p>
    <w:p w14:paraId="573CA9B1" w14:textId="77777777" w:rsidR="00937B63" w:rsidRDefault="00937B63" w:rsidP="002B75FC">
      <w:pPr>
        <w:spacing w:after="0"/>
        <w:rPr>
          <w:rFonts w:ascii="Times New Roman" w:hAnsi="Times New Roman" w:cs="Times New Roman"/>
          <w:sz w:val="28"/>
          <w:szCs w:val="28"/>
        </w:rPr>
      </w:pPr>
    </w:p>
    <w:p w14:paraId="4D46E1E9" w14:textId="77777777" w:rsidR="00937B63" w:rsidRDefault="002B75FC" w:rsidP="00FD5C7C">
      <w:pPr>
        <w:spacing w:after="0" w:line="240" w:lineRule="auto"/>
        <w:rPr>
          <w:rFonts w:ascii="Times New Roman" w:hAnsi="Times New Roman" w:cs="Times New Roman"/>
          <w:sz w:val="28"/>
          <w:szCs w:val="28"/>
        </w:rPr>
      </w:pPr>
      <w:r w:rsidRPr="00F90EF3">
        <w:rPr>
          <w:rFonts w:ascii="Times New Roman" w:hAnsi="Times New Roman" w:cs="Times New Roman"/>
          <w:sz w:val="28"/>
          <w:szCs w:val="28"/>
        </w:rPr>
        <w:t>Voce</w:t>
      </w:r>
      <w:r w:rsidR="008E5DF6">
        <w:rPr>
          <w:rFonts w:ascii="Times New Roman" w:hAnsi="Times New Roman" w:cs="Times New Roman"/>
          <w:sz w:val="28"/>
          <w:szCs w:val="28"/>
        </w:rPr>
        <w:t xml:space="preserve"> </w:t>
      </w:r>
      <w:r w:rsidR="008E5DF6">
        <w:rPr>
          <w:rFonts w:ascii="Times New Roman" w:hAnsi="Times New Roman" w:cs="Times New Roman"/>
          <w:i/>
          <w:sz w:val="28"/>
          <w:szCs w:val="28"/>
        </w:rPr>
        <w:t>An</w:t>
      </w:r>
      <w:r w:rsidRPr="00F90EF3">
        <w:rPr>
          <w:rFonts w:ascii="Times New Roman" w:hAnsi="Times New Roman" w:cs="Times New Roman"/>
          <w:i/>
          <w:sz w:val="28"/>
          <w:szCs w:val="28"/>
        </w:rPr>
        <w:t xml:space="preserve">tisemitismo </w:t>
      </w:r>
      <w:r w:rsidRPr="00F90EF3">
        <w:rPr>
          <w:rFonts w:ascii="Times New Roman" w:hAnsi="Times New Roman" w:cs="Times New Roman"/>
          <w:sz w:val="28"/>
          <w:szCs w:val="28"/>
        </w:rPr>
        <w:t xml:space="preserve">(a cura di S. ORTONA), in N. BOBBIO, N. MATTEUCCI, G. </w:t>
      </w:r>
    </w:p>
    <w:p w14:paraId="33559617" w14:textId="77777777" w:rsidR="002B75FC" w:rsidRPr="00F90EF3" w:rsidRDefault="002B75FC" w:rsidP="00FD5C7C">
      <w:pPr>
        <w:spacing w:after="0" w:line="240" w:lineRule="auto"/>
        <w:rPr>
          <w:rFonts w:ascii="Times New Roman" w:hAnsi="Times New Roman" w:cs="Times New Roman"/>
          <w:sz w:val="28"/>
          <w:szCs w:val="28"/>
        </w:rPr>
      </w:pPr>
      <w:r w:rsidRPr="00F90EF3">
        <w:rPr>
          <w:rFonts w:ascii="Times New Roman" w:hAnsi="Times New Roman" w:cs="Times New Roman"/>
          <w:sz w:val="28"/>
          <w:szCs w:val="28"/>
        </w:rPr>
        <w:t xml:space="preserve">PASQUINO, </w:t>
      </w:r>
      <w:r w:rsidRPr="00F90EF3">
        <w:rPr>
          <w:rFonts w:ascii="Times New Roman" w:hAnsi="Times New Roman" w:cs="Times New Roman"/>
          <w:i/>
          <w:sz w:val="28"/>
          <w:szCs w:val="28"/>
        </w:rPr>
        <w:t>Dizionario di Politica</w:t>
      </w:r>
      <w:r w:rsidRPr="00F90EF3">
        <w:rPr>
          <w:rFonts w:ascii="Times New Roman" w:hAnsi="Times New Roman" w:cs="Times New Roman"/>
          <w:sz w:val="28"/>
          <w:szCs w:val="28"/>
        </w:rPr>
        <w:t>, De Agostini, Novara 2016, pp. 24-28.</w:t>
      </w:r>
    </w:p>
    <w:p w14:paraId="756BC027" w14:textId="77777777" w:rsidR="00624C1D" w:rsidRDefault="00624C1D" w:rsidP="00FD5C7C">
      <w:pPr>
        <w:spacing w:after="0" w:line="240" w:lineRule="auto"/>
        <w:rPr>
          <w:rFonts w:ascii="Times New Roman" w:hAnsi="Times New Roman" w:cs="Times New Roman"/>
          <w:sz w:val="28"/>
          <w:szCs w:val="28"/>
        </w:rPr>
      </w:pPr>
    </w:p>
    <w:p w14:paraId="41B7832A" w14:textId="77777777" w:rsidR="00937B63" w:rsidRDefault="00624C1D" w:rsidP="00937B63">
      <w:pPr>
        <w:spacing w:after="0" w:line="240" w:lineRule="auto"/>
        <w:jc w:val="both"/>
        <w:rPr>
          <w:rFonts w:ascii="Times New Roman" w:hAnsi="Times New Roman" w:cs="Times New Roman"/>
          <w:sz w:val="28"/>
          <w:szCs w:val="28"/>
        </w:rPr>
      </w:pPr>
      <w:r w:rsidRPr="00AB08C4">
        <w:rPr>
          <w:rFonts w:ascii="Times New Roman" w:hAnsi="Times New Roman" w:cs="Times New Roman"/>
          <w:sz w:val="28"/>
          <w:szCs w:val="28"/>
        </w:rPr>
        <w:t>T</w:t>
      </w:r>
      <w:r>
        <w:rPr>
          <w:rFonts w:ascii="Times New Roman" w:hAnsi="Times New Roman" w:cs="Times New Roman"/>
          <w:sz w:val="28"/>
          <w:szCs w:val="28"/>
        </w:rPr>
        <w:t>.</w:t>
      </w:r>
      <w:r w:rsidRPr="00AB08C4">
        <w:rPr>
          <w:rFonts w:ascii="Times New Roman" w:hAnsi="Times New Roman" w:cs="Times New Roman"/>
          <w:sz w:val="28"/>
          <w:szCs w:val="28"/>
        </w:rPr>
        <w:t xml:space="preserve"> BEN JELLOUN, </w:t>
      </w:r>
      <w:r w:rsidRPr="00AB08C4">
        <w:rPr>
          <w:rFonts w:ascii="Times New Roman" w:hAnsi="Times New Roman" w:cs="Times New Roman"/>
          <w:i/>
          <w:sz w:val="28"/>
          <w:szCs w:val="28"/>
        </w:rPr>
        <w:t>Il razzismo spiegato a mia figlia</w:t>
      </w:r>
      <w:r w:rsidRPr="00AB08C4">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sidRPr="00AB08C4">
        <w:rPr>
          <w:rFonts w:ascii="Times New Roman" w:hAnsi="Times New Roman" w:cs="Times New Roman"/>
          <w:sz w:val="28"/>
          <w:szCs w:val="28"/>
        </w:rPr>
        <w:t>Bompiani, Milano 1998.</w:t>
      </w:r>
    </w:p>
    <w:p w14:paraId="382FCAC9" w14:textId="77777777" w:rsidR="00624C1D" w:rsidRDefault="00624C1D" w:rsidP="00937B63">
      <w:pPr>
        <w:spacing w:after="0"/>
        <w:jc w:val="both"/>
        <w:rPr>
          <w:rFonts w:ascii="Times New Roman" w:hAnsi="Times New Roman" w:cs="Times New Roman"/>
          <w:sz w:val="28"/>
          <w:szCs w:val="28"/>
        </w:rPr>
      </w:pPr>
    </w:p>
    <w:p w14:paraId="1C834369" w14:textId="77777777" w:rsidR="00937B63" w:rsidRDefault="00937B63" w:rsidP="00937B63">
      <w:pPr>
        <w:spacing w:after="0"/>
        <w:jc w:val="both"/>
        <w:rPr>
          <w:rFonts w:ascii="Times New Roman" w:hAnsi="Times New Roman" w:cs="Times New Roman"/>
          <w:sz w:val="28"/>
          <w:szCs w:val="28"/>
        </w:rPr>
      </w:pPr>
      <w:r w:rsidRPr="00416644">
        <w:rPr>
          <w:rFonts w:ascii="Times New Roman" w:hAnsi="Times New Roman" w:cs="Times New Roman"/>
          <w:sz w:val="28"/>
          <w:szCs w:val="28"/>
        </w:rPr>
        <w:t>R.</w:t>
      </w:r>
      <w:r>
        <w:rPr>
          <w:rFonts w:ascii="Times New Roman" w:hAnsi="Times New Roman" w:cs="Times New Roman"/>
          <w:sz w:val="28"/>
          <w:szCs w:val="28"/>
        </w:rPr>
        <w:t xml:space="preserve"> </w:t>
      </w:r>
      <w:r w:rsidRPr="00416644">
        <w:rPr>
          <w:rFonts w:ascii="Times New Roman" w:hAnsi="Times New Roman" w:cs="Times New Roman"/>
          <w:sz w:val="28"/>
          <w:szCs w:val="28"/>
        </w:rPr>
        <w:t xml:space="preserve">FINZI, </w:t>
      </w:r>
      <w:r w:rsidRPr="00416644">
        <w:rPr>
          <w:rFonts w:ascii="Times New Roman" w:hAnsi="Times New Roman" w:cs="Times New Roman"/>
          <w:i/>
          <w:sz w:val="28"/>
          <w:szCs w:val="28"/>
        </w:rPr>
        <w:t>Antisemitismo. Dal pregiudizio contro gli ebrei ai campi di sterminio</w:t>
      </w:r>
      <w:r w:rsidRPr="00416644">
        <w:rPr>
          <w:rFonts w:ascii="Times New Roman" w:hAnsi="Times New Roman" w:cs="Times New Roman"/>
          <w:sz w:val="28"/>
          <w:szCs w:val="28"/>
        </w:rPr>
        <w:t>, Giunti, Firenze 2001</w:t>
      </w:r>
      <w:r w:rsidR="00624C1D">
        <w:rPr>
          <w:rFonts w:ascii="Times New Roman" w:hAnsi="Times New Roman" w:cs="Times New Roman"/>
          <w:sz w:val="28"/>
          <w:szCs w:val="28"/>
        </w:rPr>
        <w:t>.</w:t>
      </w:r>
    </w:p>
    <w:p w14:paraId="72BDC412" w14:textId="77777777" w:rsidR="00937B63" w:rsidRDefault="00937B63" w:rsidP="002B75FC">
      <w:pPr>
        <w:spacing w:after="0"/>
        <w:rPr>
          <w:rFonts w:ascii="Times New Roman" w:hAnsi="Times New Roman" w:cs="Times New Roman"/>
          <w:sz w:val="28"/>
          <w:szCs w:val="28"/>
        </w:rPr>
      </w:pPr>
    </w:p>
    <w:p w14:paraId="7517D7D4" w14:textId="77777777" w:rsidR="002B75FC" w:rsidRPr="00F90EF3" w:rsidRDefault="00937B63" w:rsidP="002B75FC">
      <w:pPr>
        <w:spacing w:after="0"/>
        <w:rPr>
          <w:rFonts w:ascii="Times New Roman" w:hAnsi="Times New Roman" w:cs="Times New Roman"/>
          <w:sz w:val="28"/>
          <w:szCs w:val="28"/>
        </w:rPr>
      </w:pPr>
      <w:r w:rsidRPr="00081540">
        <w:rPr>
          <w:rFonts w:ascii="Times New Roman" w:hAnsi="Times New Roman" w:cs="Times New Roman"/>
          <w:sz w:val="28"/>
          <w:szCs w:val="28"/>
        </w:rPr>
        <w:t xml:space="preserve">R. FINZI, </w:t>
      </w:r>
      <w:r w:rsidRPr="00081540">
        <w:rPr>
          <w:rFonts w:ascii="Times New Roman" w:hAnsi="Times New Roman" w:cs="Times New Roman"/>
          <w:i/>
          <w:sz w:val="28"/>
          <w:szCs w:val="28"/>
        </w:rPr>
        <w:t>Breve storia della questione antisemita</w:t>
      </w:r>
      <w:r w:rsidRPr="00081540">
        <w:rPr>
          <w:rFonts w:ascii="Times New Roman" w:hAnsi="Times New Roman" w:cs="Times New Roman"/>
          <w:sz w:val="28"/>
          <w:szCs w:val="28"/>
        </w:rPr>
        <w:t>, Bompiani, Milano 2019</w:t>
      </w:r>
      <w:r>
        <w:rPr>
          <w:rFonts w:ascii="Times New Roman" w:hAnsi="Times New Roman" w:cs="Times New Roman"/>
          <w:sz w:val="28"/>
          <w:szCs w:val="28"/>
        </w:rPr>
        <w:t>.</w:t>
      </w:r>
    </w:p>
    <w:p w14:paraId="2EBFD26F" w14:textId="77777777" w:rsidR="00624C1D" w:rsidRDefault="00624C1D" w:rsidP="002B75FC">
      <w:pPr>
        <w:spacing w:after="0"/>
        <w:rPr>
          <w:rFonts w:ascii="Times New Roman" w:hAnsi="Times New Roman" w:cs="Times New Roman"/>
          <w:sz w:val="28"/>
          <w:szCs w:val="28"/>
        </w:rPr>
      </w:pPr>
    </w:p>
    <w:p w14:paraId="0FF8ADE4" w14:textId="77777777" w:rsidR="00624C1D" w:rsidRDefault="00624C1D" w:rsidP="00624C1D">
      <w:pPr>
        <w:spacing w:after="0"/>
        <w:jc w:val="both"/>
        <w:rPr>
          <w:rFonts w:ascii="Times New Roman" w:hAnsi="Times New Roman" w:cs="Times New Roman"/>
          <w:sz w:val="28"/>
          <w:szCs w:val="28"/>
        </w:rPr>
      </w:pPr>
      <w:r w:rsidRPr="00BA0B02">
        <w:rPr>
          <w:rFonts w:ascii="Times New Roman" w:hAnsi="Times New Roman" w:cs="Times New Roman"/>
          <w:sz w:val="28"/>
          <w:szCs w:val="28"/>
        </w:rPr>
        <w:t xml:space="preserve">H. FRIEDLANDER, </w:t>
      </w:r>
      <w:r w:rsidRPr="00BA0B02">
        <w:rPr>
          <w:rFonts w:ascii="Times New Roman" w:hAnsi="Times New Roman" w:cs="Times New Roman"/>
          <w:i/>
          <w:sz w:val="28"/>
          <w:szCs w:val="28"/>
        </w:rPr>
        <w:t>Le origini del genocidio nazista. Dall’eutanasia alla soluzione finale</w:t>
      </w:r>
      <w:r w:rsidRPr="00BA0B02">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sidRPr="00BA0B02">
        <w:rPr>
          <w:rFonts w:ascii="Times New Roman" w:hAnsi="Times New Roman" w:cs="Times New Roman"/>
          <w:sz w:val="28"/>
          <w:szCs w:val="28"/>
        </w:rPr>
        <w:t>Editori Riuniti, Roma 1997</w:t>
      </w:r>
      <w:r w:rsidR="00E03D99">
        <w:rPr>
          <w:rFonts w:ascii="Times New Roman" w:hAnsi="Times New Roman" w:cs="Times New Roman"/>
          <w:sz w:val="28"/>
          <w:szCs w:val="28"/>
        </w:rPr>
        <w:t>.</w:t>
      </w:r>
    </w:p>
    <w:p w14:paraId="5233B4D5" w14:textId="77777777" w:rsidR="00624C1D" w:rsidRDefault="00624C1D" w:rsidP="00624C1D">
      <w:pPr>
        <w:spacing w:after="0"/>
        <w:jc w:val="both"/>
        <w:rPr>
          <w:rFonts w:ascii="Times New Roman" w:hAnsi="Times New Roman" w:cs="Times New Roman"/>
          <w:sz w:val="28"/>
          <w:szCs w:val="28"/>
        </w:rPr>
      </w:pPr>
    </w:p>
    <w:p w14:paraId="24AD2147" w14:textId="77777777" w:rsidR="00937B63" w:rsidRDefault="00624C1D" w:rsidP="002B75FC">
      <w:pPr>
        <w:spacing w:after="0"/>
        <w:rPr>
          <w:rFonts w:ascii="Times New Roman" w:hAnsi="Times New Roman" w:cs="Times New Roman"/>
          <w:sz w:val="28"/>
          <w:szCs w:val="28"/>
        </w:rPr>
      </w:pPr>
      <w:r w:rsidRPr="00B63A7A">
        <w:rPr>
          <w:rFonts w:ascii="Times New Roman" w:hAnsi="Times New Roman" w:cs="Times New Roman"/>
          <w:sz w:val="28"/>
          <w:szCs w:val="28"/>
        </w:rPr>
        <w:t xml:space="preserve">S. FRIEDLÄNDER, </w:t>
      </w:r>
      <w:r w:rsidRPr="00B63A7A">
        <w:rPr>
          <w:rFonts w:ascii="Times New Roman" w:hAnsi="Times New Roman" w:cs="Times New Roman"/>
          <w:i/>
          <w:sz w:val="28"/>
          <w:szCs w:val="28"/>
        </w:rPr>
        <w:t>Gli anni dell</w:t>
      </w:r>
      <w:r>
        <w:rPr>
          <w:rFonts w:ascii="Times New Roman" w:hAnsi="Times New Roman" w:cs="Times New Roman"/>
          <w:i/>
          <w:sz w:val="28"/>
          <w:szCs w:val="28"/>
        </w:rPr>
        <w:t>o sterminio</w:t>
      </w:r>
      <w:r w:rsidR="00870605">
        <w:rPr>
          <w:rFonts w:ascii="Times New Roman" w:hAnsi="Times New Roman" w:cs="Times New Roman"/>
          <w:i/>
          <w:sz w:val="28"/>
          <w:szCs w:val="28"/>
        </w:rPr>
        <w:t>. L</w:t>
      </w:r>
      <w:r w:rsidRPr="00B63A7A">
        <w:rPr>
          <w:rFonts w:ascii="Times New Roman" w:hAnsi="Times New Roman" w:cs="Times New Roman"/>
          <w:i/>
          <w:sz w:val="28"/>
          <w:szCs w:val="28"/>
        </w:rPr>
        <w:t>a Germania nazista e gli ebrei</w:t>
      </w:r>
      <w:r w:rsidR="00870605">
        <w:rPr>
          <w:rFonts w:ascii="Times New Roman" w:hAnsi="Times New Roman" w:cs="Times New Roman"/>
          <w:i/>
          <w:sz w:val="28"/>
          <w:szCs w:val="28"/>
        </w:rPr>
        <w:t>:</w:t>
      </w:r>
      <w:r w:rsidRPr="00B63A7A">
        <w:rPr>
          <w:rFonts w:ascii="Times New Roman" w:hAnsi="Times New Roman" w:cs="Times New Roman"/>
          <w:i/>
          <w:sz w:val="28"/>
          <w:szCs w:val="28"/>
        </w:rPr>
        <w:t>1939-1945</w:t>
      </w:r>
      <w:r w:rsidRPr="00B63A7A">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sidRPr="00B63A7A">
        <w:rPr>
          <w:rFonts w:ascii="Times New Roman" w:hAnsi="Times New Roman" w:cs="Times New Roman"/>
          <w:sz w:val="28"/>
          <w:szCs w:val="28"/>
        </w:rPr>
        <w:t>Garzanti, Milano 200</w:t>
      </w:r>
      <w:r>
        <w:rPr>
          <w:rFonts w:ascii="Times New Roman" w:hAnsi="Times New Roman" w:cs="Times New Roman"/>
          <w:sz w:val="28"/>
          <w:szCs w:val="28"/>
        </w:rPr>
        <w:t>9.</w:t>
      </w:r>
    </w:p>
    <w:p w14:paraId="20E268BA" w14:textId="77777777" w:rsidR="00624C1D" w:rsidRDefault="00624C1D" w:rsidP="002B75FC">
      <w:pPr>
        <w:spacing w:after="0"/>
        <w:rPr>
          <w:rFonts w:ascii="Times New Roman" w:hAnsi="Times New Roman" w:cs="Times New Roman"/>
          <w:sz w:val="28"/>
          <w:szCs w:val="28"/>
        </w:rPr>
      </w:pPr>
    </w:p>
    <w:p w14:paraId="28D8696F" w14:textId="77777777" w:rsidR="002B75FC" w:rsidRPr="00F90EF3" w:rsidRDefault="002B75FC" w:rsidP="00FD5C7C">
      <w:pPr>
        <w:spacing w:after="0"/>
        <w:jc w:val="both"/>
        <w:rPr>
          <w:rFonts w:ascii="Times New Roman" w:hAnsi="Times New Roman" w:cs="Times New Roman"/>
          <w:sz w:val="28"/>
          <w:szCs w:val="28"/>
        </w:rPr>
      </w:pPr>
      <w:r w:rsidRPr="00F90EF3">
        <w:rPr>
          <w:rFonts w:ascii="Times New Roman" w:hAnsi="Times New Roman" w:cs="Times New Roman"/>
          <w:sz w:val="28"/>
          <w:szCs w:val="28"/>
        </w:rPr>
        <w:t xml:space="preserve">F. GERMINARIO, </w:t>
      </w:r>
      <w:r w:rsidRPr="00F90EF3">
        <w:rPr>
          <w:rFonts w:ascii="Times New Roman" w:hAnsi="Times New Roman" w:cs="Times New Roman"/>
          <w:i/>
          <w:sz w:val="28"/>
          <w:szCs w:val="28"/>
        </w:rPr>
        <w:t>Dalla razza biologica alla razza culturale. L’antisemitismo contemporaneo</w:t>
      </w:r>
      <w:r w:rsidRPr="00F90EF3">
        <w:rPr>
          <w:rFonts w:ascii="Times New Roman" w:hAnsi="Times New Roman" w:cs="Times New Roman"/>
          <w:sz w:val="28"/>
          <w:szCs w:val="28"/>
        </w:rPr>
        <w:t>, Asterios Abiblio, Trieste 2019.</w:t>
      </w:r>
    </w:p>
    <w:p w14:paraId="11519434" w14:textId="77777777" w:rsidR="002B75FC" w:rsidRPr="00F90EF3" w:rsidRDefault="002B75FC" w:rsidP="00FD5C7C">
      <w:pPr>
        <w:spacing w:after="0"/>
        <w:jc w:val="both"/>
        <w:rPr>
          <w:rFonts w:ascii="Times New Roman" w:hAnsi="Times New Roman" w:cs="Times New Roman"/>
          <w:sz w:val="28"/>
          <w:szCs w:val="28"/>
        </w:rPr>
      </w:pPr>
    </w:p>
    <w:p w14:paraId="01AF504F" w14:textId="77777777" w:rsidR="002B75FC" w:rsidRPr="00F90EF3" w:rsidRDefault="002B75FC" w:rsidP="002B75FC">
      <w:pPr>
        <w:spacing w:after="0"/>
        <w:rPr>
          <w:rFonts w:ascii="Times New Roman" w:hAnsi="Times New Roman" w:cs="Times New Roman"/>
          <w:sz w:val="28"/>
          <w:szCs w:val="28"/>
        </w:rPr>
      </w:pPr>
      <w:r w:rsidRPr="00F90EF3">
        <w:rPr>
          <w:rFonts w:ascii="Times New Roman" w:hAnsi="Times New Roman" w:cs="Times New Roman"/>
          <w:sz w:val="28"/>
          <w:szCs w:val="28"/>
        </w:rPr>
        <w:t xml:space="preserve">B. KARSENTI, </w:t>
      </w:r>
      <w:r w:rsidRPr="00F90EF3">
        <w:rPr>
          <w:rFonts w:ascii="Times New Roman" w:hAnsi="Times New Roman" w:cs="Times New Roman"/>
          <w:i/>
          <w:sz w:val="28"/>
          <w:szCs w:val="28"/>
        </w:rPr>
        <w:t>L’ebreo emancipato. Attualità dell’antisemitismo in Europa</w:t>
      </w:r>
      <w:r w:rsidRPr="00F90EF3">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sidRPr="00F90EF3">
        <w:rPr>
          <w:rFonts w:ascii="Times New Roman" w:hAnsi="Times New Roman" w:cs="Times New Roman"/>
          <w:sz w:val="28"/>
          <w:szCs w:val="28"/>
        </w:rPr>
        <w:t>EDB, Bologna 2019.</w:t>
      </w:r>
    </w:p>
    <w:p w14:paraId="3DA889C4" w14:textId="77777777" w:rsidR="002B75FC" w:rsidRPr="00F90EF3" w:rsidRDefault="002B75FC" w:rsidP="002B75FC">
      <w:pPr>
        <w:spacing w:after="0"/>
        <w:rPr>
          <w:rFonts w:ascii="Times New Roman" w:hAnsi="Times New Roman" w:cs="Times New Roman"/>
          <w:sz w:val="28"/>
          <w:szCs w:val="28"/>
        </w:rPr>
      </w:pPr>
    </w:p>
    <w:p w14:paraId="05B9FE59" w14:textId="77777777" w:rsidR="002B75FC" w:rsidRPr="00F90EF3" w:rsidRDefault="002B75FC" w:rsidP="002B75FC">
      <w:pPr>
        <w:spacing w:after="0"/>
        <w:rPr>
          <w:rFonts w:ascii="Times New Roman" w:hAnsi="Times New Roman" w:cs="Times New Roman"/>
          <w:sz w:val="28"/>
          <w:szCs w:val="28"/>
        </w:rPr>
      </w:pPr>
      <w:r w:rsidRPr="00F90EF3">
        <w:rPr>
          <w:rFonts w:ascii="Times New Roman" w:hAnsi="Times New Roman" w:cs="Times New Roman"/>
          <w:sz w:val="28"/>
          <w:szCs w:val="28"/>
        </w:rPr>
        <w:t xml:space="preserve">H. KÜNG, </w:t>
      </w:r>
      <w:r w:rsidRPr="00F90EF3">
        <w:rPr>
          <w:rFonts w:ascii="Times New Roman" w:hAnsi="Times New Roman" w:cs="Times New Roman"/>
          <w:i/>
          <w:sz w:val="28"/>
          <w:szCs w:val="28"/>
        </w:rPr>
        <w:t>Ebraismo. Passato presente futuro</w:t>
      </w:r>
      <w:r w:rsidRPr="00F90EF3">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sidRPr="00F90EF3">
        <w:rPr>
          <w:rFonts w:ascii="Times New Roman" w:hAnsi="Times New Roman" w:cs="Times New Roman"/>
          <w:sz w:val="28"/>
          <w:szCs w:val="28"/>
        </w:rPr>
        <w:t>Rizzoli, Milano 1992.</w:t>
      </w:r>
    </w:p>
    <w:p w14:paraId="4B5F5427" w14:textId="77777777" w:rsidR="00E03D99" w:rsidRDefault="00E03D99" w:rsidP="002B75FC">
      <w:pPr>
        <w:spacing w:after="0"/>
        <w:rPr>
          <w:rFonts w:ascii="Times New Roman" w:hAnsi="Times New Roman" w:cs="Times New Roman"/>
          <w:sz w:val="28"/>
          <w:szCs w:val="28"/>
        </w:rPr>
      </w:pPr>
    </w:p>
    <w:p w14:paraId="232C425F" w14:textId="77777777" w:rsidR="002B75FC" w:rsidRPr="00F90EF3" w:rsidRDefault="00E03D99" w:rsidP="00E03D99">
      <w:pPr>
        <w:spacing w:after="0"/>
        <w:jc w:val="both"/>
        <w:rPr>
          <w:rFonts w:ascii="Times New Roman" w:hAnsi="Times New Roman" w:cs="Times New Roman"/>
          <w:sz w:val="28"/>
          <w:szCs w:val="28"/>
        </w:rPr>
      </w:pPr>
      <w:r w:rsidRPr="007F634D">
        <w:rPr>
          <w:rFonts w:ascii="Times New Roman" w:hAnsi="Times New Roman" w:cs="Times New Roman"/>
          <w:sz w:val="28"/>
          <w:szCs w:val="28"/>
        </w:rPr>
        <w:t xml:space="preserve">D.E. LIPSTADT, </w:t>
      </w:r>
      <w:r w:rsidRPr="007F634D">
        <w:rPr>
          <w:rFonts w:ascii="Times New Roman" w:hAnsi="Times New Roman" w:cs="Times New Roman"/>
          <w:i/>
          <w:sz w:val="28"/>
          <w:szCs w:val="28"/>
        </w:rPr>
        <w:t>Antisemitismo. Una storia di oggi e di domani</w:t>
      </w:r>
      <w:r w:rsidRPr="007F634D">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sidRPr="007F634D">
        <w:rPr>
          <w:rFonts w:ascii="Times New Roman" w:hAnsi="Times New Roman" w:cs="Times New Roman"/>
          <w:sz w:val="28"/>
          <w:szCs w:val="28"/>
        </w:rPr>
        <w:t>LUISS, Roma 2020</w:t>
      </w:r>
      <w:r>
        <w:rPr>
          <w:rFonts w:ascii="Times New Roman" w:hAnsi="Times New Roman" w:cs="Times New Roman"/>
          <w:sz w:val="28"/>
          <w:szCs w:val="28"/>
        </w:rPr>
        <w:t>.</w:t>
      </w:r>
    </w:p>
    <w:p w14:paraId="73FB070F" w14:textId="77777777" w:rsidR="00E03D99" w:rsidRDefault="00E03D99" w:rsidP="00E03D99">
      <w:pPr>
        <w:spacing w:after="0"/>
        <w:jc w:val="both"/>
        <w:rPr>
          <w:rFonts w:ascii="Times New Roman" w:hAnsi="Times New Roman" w:cs="Times New Roman"/>
          <w:sz w:val="28"/>
          <w:szCs w:val="28"/>
        </w:rPr>
      </w:pPr>
    </w:p>
    <w:p w14:paraId="004AAE68" w14:textId="77777777" w:rsidR="002B75FC" w:rsidRPr="00F90EF3" w:rsidRDefault="002B75FC" w:rsidP="002B75FC">
      <w:pPr>
        <w:spacing w:after="0"/>
        <w:rPr>
          <w:rFonts w:ascii="Times New Roman" w:hAnsi="Times New Roman" w:cs="Times New Roman"/>
          <w:sz w:val="28"/>
          <w:szCs w:val="28"/>
        </w:rPr>
      </w:pPr>
      <w:r w:rsidRPr="00F90EF3">
        <w:rPr>
          <w:rFonts w:ascii="Times New Roman" w:hAnsi="Times New Roman" w:cs="Times New Roman"/>
          <w:sz w:val="28"/>
          <w:szCs w:val="28"/>
        </w:rPr>
        <w:t xml:space="preserve">G. LUZZATTO VOGHERA, </w:t>
      </w:r>
      <w:r w:rsidRPr="00F90EF3">
        <w:rPr>
          <w:rFonts w:ascii="Times New Roman" w:hAnsi="Times New Roman" w:cs="Times New Roman"/>
          <w:i/>
          <w:sz w:val="28"/>
          <w:szCs w:val="28"/>
        </w:rPr>
        <w:t>Antisemitismo</w:t>
      </w:r>
      <w:r w:rsidRPr="00F90EF3">
        <w:rPr>
          <w:rFonts w:ascii="Times New Roman" w:hAnsi="Times New Roman" w:cs="Times New Roman"/>
          <w:sz w:val="28"/>
          <w:szCs w:val="28"/>
        </w:rPr>
        <w:t>, Bibliografica, Milano 2018.</w:t>
      </w:r>
    </w:p>
    <w:p w14:paraId="4C118B3F" w14:textId="77777777" w:rsidR="00624C1D" w:rsidRDefault="00624C1D" w:rsidP="00624C1D">
      <w:pPr>
        <w:spacing w:after="0"/>
        <w:jc w:val="both"/>
        <w:rPr>
          <w:rFonts w:ascii="Times New Roman" w:hAnsi="Times New Roman" w:cs="Times New Roman"/>
          <w:sz w:val="28"/>
          <w:szCs w:val="28"/>
        </w:rPr>
      </w:pPr>
    </w:p>
    <w:p w14:paraId="5817C3F5" w14:textId="77777777" w:rsidR="002B75FC" w:rsidRDefault="00624C1D" w:rsidP="00624C1D">
      <w:pPr>
        <w:spacing w:after="0"/>
        <w:jc w:val="both"/>
        <w:rPr>
          <w:rFonts w:ascii="Times New Roman" w:hAnsi="Times New Roman" w:cs="Times New Roman"/>
          <w:sz w:val="28"/>
          <w:szCs w:val="28"/>
        </w:rPr>
      </w:pPr>
      <w:r w:rsidRPr="00416644">
        <w:rPr>
          <w:rFonts w:ascii="Times New Roman" w:hAnsi="Times New Roman" w:cs="Times New Roman"/>
          <w:sz w:val="28"/>
          <w:szCs w:val="28"/>
        </w:rPr>
        <w:t xml:space="preserve">L. POLIAKOV, </w:t>
      </w:r>
      <w:r w:rsidRPr="00416644">
        <w:rPr>
          <w:rFonts w:ascii="Times New Roman" w:hAnsi="Times New Roman" w:cs="Times New Roman"/>
          <w:i/>
          <w:sz w:val="28"/>
          <w:szCs w:val="28"/>
        </w:rPr>
        <w:t>Storia dell’antisemitismo</w:t>
      </w:r>
      <w:r w:rsidRPr="00416644">
        <w:rPr>
          <w:rFonts w:ascii="Times New Roman" w:hAnsi="Times New Roman" w:cs="Times New Roman"/>
          <w:sz w:val="28"/>
          <w:szCs w:val="28"/>
        </w:rPr>
        <w:t xml:space="preserve">, vol. IV, </w:t>
      </w:r>
      <w:r w:rsidRPr="00416644">
        <w:rPr>
          <w:rFonts w:ascii="Times New Roman" w:hAnsi="Times New Roman" w:cs="Times New Roman"/>
          <w:i/>
          <w:sz w:val="28"/>
          <w:szCs w:val="28"/>
        </w:rPr>
        <w:t>L’Europa suicida, 1870 – 1933</w:t>
      </w:r>
      <w:r w:rsidRPr="00416644">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sidRPr="00416644">
        <w:rPr>
          <w:rFonts w:ascii="Times New Roman" w:hAnsi="Times New Roman" w:cs="Times New Roman"/>
          <w:sz w:val="28"/>
          <w:szCs w:val="28"/>
        </w:rPr>
        <w:t>La Nuova Italia, Firenze 1990</w:t>
      </w:r>
      <w:r>
        <w:rPr>
          <w:rFonts w:ascii="Times New Roman" w:hAnsi="Times New Roman" w:cs="Times New Roman"/>
          <w:sz w:val="28"/>
          <w:szCs w:val="28"/>
        </w:rPr>
        <w:t>.</w:t>
      </w:r>
    </w:p>
    <w:p w14:paraId="22C56E97" w14:textId="77777777" w:rsidR="00D40C3F" w:rsidRDefault="00D40C3F" w:rsidP="00624C1D">
      <w:pPr>
        <w:spacing w:after="0"/>
        <w:jc w:val="both"/>
        <w:rPr>
          <w:rFonts w:ascii="Times New Roman" w:hAnsi="Times New Roman" w:cs="Times New Roman"/>
          <w:sz w:val="28"/>
          <w:szCs w:val="28"/>
        </w:rPr>
      </w:pPr>
    </w:p>
    <w:p w14:paraId="0B304F81" w14:textId="77777777" w:rsidR="00D40C3F" w:rsidRPr="00D40C3F" w:rsidRDefault="00D40C3F" w:rsidP="00624C1D">
      <w:pPr>
        <w:spacing w:after="0"/>
        <w:jc w:val="both"/>
        <w:rPr>
          <w:rFonts w:ascii="Times New Roman" w:hAnsi="Times New Roman" w:cs="Times New Roman"/>
          <w:sz w:val="28"/>
          <w:szCs w:val="28"/>
        </w:rPr>
      </w:pPr>
      <w:r>
        <w:rPr>
          <w:rFonts w:ascii="Times New Roman" w:hAnsi="Times New Roman" w:cs="Times New Roman"/>
          <w:sz w:val="28"/>
          <w:szCs w:val="28"/>
        </w:rPr>
        <w:t xml:space="preserve">P.SCHÄFER, </w:t>
      </w:r>
      <w:r>
        <w:rPr>
          <w:rFonts w:ascii="Times New Roman" w:hAnsi="Times New Roman" w:cs="Times New Roman"/>
          <w:i/>
          <w:sz w:val="28"/>
          <w:szCs w:val="28"/>
        </w:rPr>
        <w:t>Storia dell’antisemitismo. Dall’antichità a oggi</w:t>
      </w:r>
      <w:r>
        <w:rPr>
          <w:rFonts w:ascii="Times New Roman" w:hAnsi="Times New Roman" w:cs="Times New Roman"/>
          <w:sz w:val="28"/>
          <w:szCs w:val="28"/>
        </w:rPr>
        <w:t xml:space="preserve">, </w:t>
      </w:r>
      <w:r w:rsidR="00FD5C7C">
        <w:rPr>
          <w:rFonts w:ascii="Times New Roman" w:hAnsi="Times New Roman" w:cs="Times New Roman"/>
          <w:sz w:val="28"/>
          <w:szCs w:val="28"/>
        </w:rPr>
        <w:t xml:space="preserve">trad. it., </w:t>
      </w:r>
      <w:r>
        <w:rPr>
          <w:rFonts w:ascii="Times New Roman" w:hAnsi="Times New Roman" w:cs="Times New Roman"/>
          <w:sz w:val="28"/>
          <w:szCs w:val="28"/>
        </w:rPr>
        <w:t>Donzelli, Roma 2022.</w:t>
      </w:r>
    </w:p>
    <w:p w14:paraId="5766C7A0" w14:textId="77777777" w:rsidR="00A07786" w:rsidRPr="00A07786" w:rsidRDefault="00A07786" w:rsidP="00624C1D">
      <w:pPr>
        <w:jc w:val="both"/>
        <w:rPr>
          <w:rFonts w:ascii="Times New Roman" w:hAnsi="Times New Roman" w:cs="Times New Roman"/>
          <w:sz w:val="28"/>
          <w:szCs w:val="28"/>
        </w:rPr>
      </w:pPr>
    </w:p>
    <w:sectPr w:rsidR="00A07786" w:rsidRPr="00A077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030E"/>
    <w:multiLevelType w:val="hybridMultilevel"/>
    <w:tmpl w:val="A0A08E16"/>
    <w:lvl w:ilvl="0" w:tplc="880A4F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2954F9"/>
    <w:multiLevelType w:val="hybridMultilevel"/>
    <w:tmpl w:val="2898BD96"/>
    <w:lvl w:ilvl="0" w:tplc="A8488224">
      <w:start w:val="2"/>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68B05E8"/>
    <w:multiLevelType w:val="hybridMultilevel"/>
    <w:tmpl w:val="D3CCC490"/>
    <w:lvl w:ilvl="0" w:tplc="6758365C">
      <w:start w:val="2"/>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7FAB158F"/>
    <w:multiLevelType w:val="hybridMultilevel"/>
    <w:tmpl w:val="B5B210EC"/>
    <w:lvl w:ilvl="0" w:tplc="DF38E3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68013991">
    <w:abstractNumId w:val="1"/>
  </w:num>
  <w:num w:numId="2" w16cid:durableId="2027977265">
    <w:abstractNumId w:val="2"/>
  </w:num>
  <w:num w:numId="3" w16cid:durableId="1955673741">
    <w:abstractNumId w:val="3"/>
  </w:num>
  <w:num w:numId="4" w16cid:durableId="59725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86"/>
    <w:rsid w:val="00081540"/>
    <w:rsid w:val="00093DF6"/>
    <w:rsid w:val="00095F61"/>
    <w:rsid w:val="00097BAF"/>
    <w:rsid w:val="000B500F"/>
    <w:rsid w:val="000D021F"/>
    <w:rsid w:val="000D0705"/>
    <w:rsid w:val="000E198C"/>
    <w:rsid w:val="00110BF7"/>
    <w:rsid w:val="00132300"/>
    <w:rsid w:val="00161A2E"/>
    <w:rsid w:val="00182142"/>
    <w:rsid w:val="00197F90"/>
    <w:rsid w:val="001B0DA4"/>
    <w:rsid w:val="001E2C2E"/>
    <w:rsid w:val="001F02CC"/>
    <w:rsid w:val="00202997"/>
    <w:rsid w:val="00214D96"/>
    <w:rsid w:val="0021534E"/>
    <w:rsid w:val="00274C66"/>
    <w:rsid w:val="00297173"/>
    <w:rsid w:val="002A602D"/>
    <w:rsid w:val="002B75FC"/>
    <w:rsid w:val="002C55B8"/>
    <w:rsid w:val="002D120D"/>
    <w:rsid w:val="002E4B86"/>
    <w:rsid w:val="0030145C"/>
    <w:rsid w:val="00310487"/>
    <w:rsid w:val="003340D8"/>
    <w:rsid w:val="00351849"/>
    <w:rsid w:val="00363DE9"/>
    <w:rsid w:val="003664A4"/>
    <w:rsid w:val="00393F44"/>
    <w:rsid w:val="00397E9A"/>
    <w:rsid w:val="003B25EC"/>
    <w:rsid w:val="003B2772"/>
    <w:rsid w:val="003D3893"/>
    <w:rsid w:val="003D5CD2"/>
    <w:rsid w:val="003D6256"/>
    <w:rsid w:val="003E0905"/>
    <w:rsid w:val="003E1A3D"/>
    <w:rsid w:val="00402617"/>
    <w:rsid w:val="00416644"/>
    <w:rsid w:val="004264CE"/>
    <w:rsid w:val="004269A7"/>
    <w:rsid w:val="00430B90"/>
    <w:rsid w:val="00441B19"/>
    <w:rsid w:val="00452431"/>
    <w:rsid w:val="00456E91"/>
    <w:rsid w:val="00456F70"/>
    <w:rsid w:val="004D08A1"/>
    <w:rsid w:val="00531693"/>
    <w:rsid w:val="00542B52"/>
    <w:rsid w:val="00557CFB"/>
    <w:rsid w:val="00565833"/>
    <w:rsid w:val="005701D4"/>
    <w:rsid w:val="00580F7D"/>
    <w:rsid w:val="005A06A1"/>
    <w:rsid w:val="005A1FC6"/>
    <w:rsid w:val="005C0C1A"/>
    <w:rsid w:val="005C3F39"/>
    <w:rsid w:val="005F6D35"/>
    <w:rsid w:val="00624C1D"/>
    <w:rsid w:val="006556BC"/>
    <w:rsid w:val="00690C48"/>
    <w:rsid w:val="0069295B"/>
    <w:rsid w:val="006B1E7D"/>
    <w:rsid w:val="006D2760"/>
    <w:rsid w:val="00727371"/>
    <w:rsid w:val="00730A2D"/>
    <w:rsid w:val="00767EB1"/>
    <w:rsid w:val="007741C9"/>
    <w:rsid w:val="007747A9"/>
    <w:rsid w:val="007828D1"/>
    <w:rsid w:val="00797B21"/>
    <w:rsid w:val="007A1F60"/>
    <w:rsid w:val="007A2EA5"/>
    <w:rsid w:val="007C48CE"/>
    <w:rsid w:val="007E7AC9"/>
    <w:rsid w:val="007F634D"/>
    <w:rsid w:val="007F6BB6"/>
    <w:rsid w:val="0081611C"/>
    <w:rsid w:val="008348D8"/>
    <w:rsid w:val="00843A16"/>
    <w:rsid w:val="008530C6"/>
    <w:rsid w:val="00870605"/>
    <w:rsid w:val="00874657"/>
    <w:rsid w:val="00892378"/>
    <w:rsid w:val="008B120B"/>
    <w:rsid w:val="008B4153"/>
    <w:rsid w:val="008E5DF6"/>
    <w:rsid w:val="0090392D"/>
    <w:rsid w:val="0091796F"/>
    <w:rsid w:val="00937B63"/>
    <w:rsid w:val="0094324A"/>
    <w:rsid w:val="00946C03"/>
    <w:rsid w:val="009555AE"/>
    <w:rsid w:val="00955D33"/>
    <w:rsid w:val="00971818"/>
    <w:rsid w:val="00986DCF"/>
    <w:rsid w:val="00991B07"/>
    <w:rsid w:val="009B4183"/>
    <w:rsid w:val="009F6EC5"/>
    <w:rsid w:val="00A07786"/>
    <w:rsid w:val="00A07E0E"/>
    <w:rsid w:val="00A21090"/>
    <w:rsid w:val="00A21C99"/>
    <w:rsid w:val="00A27C3E"/>
    <w:rsid w:val="00A417F4"/>
    <w:rsid w:val="00A430C5"/>
    <w:rsid w:val="00A719FD"/>
    <w:rsid w:val="00AB08C4"/>
    <w:rsid w:val="00AB69FA"/>
    <w:rsid w:val="00B219DE"/>
    <w:rsid w:val="00B41F83"/>
    <w:rsid w:val="00B53011"/>
    <w:rsid w:val="00B63A7A"/>
    <w:rsid w:val="00B70679"/>
    <w:rsid w:val="00B76934"/>
    <w:rsid w:val="00B828F0"/>
    <w:rsid w:val="00BA0B02"/>
    <w:rsid w:val="00BA0E3D"/>
    <w:rsid w:val="00BB697C"/>
    <w:rsid w:val="00BB7C08"/>
    <w:rsid w:val="00BE3F1D"/>
    <w:rsid w:val="00C01F9F"/>
    <w:rsid w:val="00C61C39"/>
    <w:rsid w:val="00C7059C"/>
    <w:rsid w:val="00C81279"/>
    <w:rsid w:val="00C90AF3"/>
    <w:rsid w:val="00CA1B7A"/>
    <w:rsid w:val="00CA32E7"/>
    <w:rsid w:val="00CC490F"/>
    <w:rsid w:val="00CE73E0"/>
    <w:rsid w:val="00D40C3F"/>
    <w:rsid w:val="00D439B7"/>
    <w:rsid w:val="00D46147"/>
    <w:rsid w:val="00D530C6"/>
    <w:rsid w:val="00D54623"/>
    <w:rsid w:val="00D5784E"/>
    <w:rsid w:val="00D86174"/>
    <w:rsid w:val="00DA1BBD"/>
    <w:rsid w:val="00DA4499"/>
    <w:rsid w:val="00DB0647"/>
    <w:rsid w:val="00DB7117"/>
    <w:rsid w:val="00DD2EDF"/>
    <w:rsid w:val="00E008CB"/>
    <w:rsid w:val="00E03D99"/>
    <w:rsid w:val="00E069E6"/>
    <w:rsid w:val="00E14AB6"/>
    <w:rsid w:val="00E163A3"/>
    <w:rsid w:val="00E24FCD"/>
    <w:rsid w:val="00E31612"/>
    <w:rsid w:val="00E6152C"/>
    <w:rsid w:val="00E63160"/>
    <w:rsid w:val="00E82CEE"/>
    <w:rsid w:val="00EA66F9"/>
    <w:rsid w:val="00EA7AAD"/>
    <w:rsid w:val="00EC571F"/>
    <w:rsid w:val="00F345E1"/>
    <w:rsid w:val="00F47B65"/>
    <w:rsid w:val="00F56461"/>
    <w:rsid w:val="00F64D21"/>
    <w:rsid w:val="00F90EF3"/>
    <w:rsid w:val="00F91A36"/>
    <w:rsid w:val="00FD5C7C"/>
    <w:rsid w:val="00FE1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B540"/>
  <w15:docId w15:val="{EE4AC1AA-A79D-4FB3-82E9-C5ED05DD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20493">
      <w:bodyDiv w:val="1"/>
      <w:marLeft w:val="0"/>
      <w:marRight w:val="0"/>
      <w:marTop w:val="0"/>
      <w:marBottom w:val="0"/>
      <w:divBdr>
        <w:top w:val="none" w:sz="0" w:space="0" w:color="auto"/>
        <w:left w:val="none" w:sz="0" w:space="0" w:color="auto"/>
        <w:bottom w:val="none" w:sz="0" w:space="0" w:color="auto"/>
        <w:right w:val="none" w:sz="0" w:space="0" w:color="auto"/>
      </w:divBdr>
    </w:div>
    <w:div w:id="1236163059">
      <w:bodyDiv w:val="1"/>
      <w:marLeft w:val="0"/>
      <w:marRight w:val="0"/>
      <w:marTop w:val="0"/>
      <w:marBottom w:val="0"/>
      <w:divBdr>
        <w:top w:val="none" w:sz="0" w:space="0" w:color="auto"/>
        <w:left w:val="none" w:sz="0" w:space="0" w:color="auto"/>
        <w:bottom w:val="none" w:sz="0" w:space="0" w:color="auto"/>
        <w:right w:val="none" w:sz="0" w:space="0" w:color="auto"/>
      </w:divBdr>
    </w:div>
    <w:div w:id="1875069452">
      <w:bodyDiv w:val="1"/>
      <w:marLeft w:val="0"/>
      <w:marRight w:val="0"/>
      <w:marTop w:val="0"/>
      <w:marBottom w:val="0"/>
      <w:divBdr>
        <w:top w:val="none" w:sz="0" w:space="0" w:color="auto"/>
        <w:left w:val="none" w:sz="0" w:space="0" w:color="auto"/>
        <w:bottom w:val="none" w:sz="0" w:space="0" w:color="auto"/>
        <w:right w:val="none" w:sz="0" w:space="0" w:color="auto"/>
      </w:divBdr>
    </w:div>
    <w:div w:id="20946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6401</Words>
  <Characters>36490</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Gianferrara</dc:creator>
  <cp:lastModifiedBy>Piera Tallone</cp:lastModifiedBy>
  <cp:revision>2</cp:revision>
  <dcterms:created xsi:type="dcterms:W3CDTF">2023-01-31T18:38:00Z</dcterms:created>
  <dcterms:modified xsi:type="dcterms:W3CDTF">2023-01-31T18:38:00Z</dcterms:modified>
</cp:coreProperties>
</file>